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88" w:rsidRDefault="0062081C">
      <w:pPr>
        <w:spacing w:after="0" w:line="259" w:lineRule="auto"/>
        <w:ind w:left="0" w:firstLine="0"/>
        <w:jc w:val="left"/>
      </w:pPr>
      <w:r>
        <w:rPr>
          <w:noProof/>
        </w:rPr>
        <w:drawing>
          <wp:anchor distT="0" distB="0" distL="114300" distR="114300" simplePos="0" relativeHeight="251659264" behindDoc="1" locked="0" layoutInCell="1" allowOverlap="1">
            <wp:simplePos x="0" y="0"/>
            <wp:positionH relativeFrom="margin">
              <wp:posOffset>4244340</wp:posOffset>
            </wp:positionH>
            <wp:positionV relativeFrom="paragraph">
              <wp:posOffset>6985</wp:posOffset>
            </wp:positionV>
            <wp:extent cx="866775" cy="1145540"/>
            <wp:effectExtent l="0" t="0" r="9525" b="0"/>
            <wp:wrapThrough wrapText="bothSides">
              <wp:wrapPolygon edited="0">
                <wp:start x="0" y="0"/>
                <wp:lineTo x="0" y="21193"/>
                <wp:lineTo x="21363" y="21193"/>
                <wp:lineTo x="21363" y="0"/>
                <wp:lineTo x="0" y="0"/>
              </wp:wrapPolygon>
            </wp:wrapThrough>
            <wp:docPr id="1" name="Image 1" descr="C:\Users\Branches\Pictures\IMG_20200603_123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nches\Pictures\IMG_20200603_123130.jpg"/>
                    <pic:cNvPicPr>
                      <a:picLocks noChangeAspect="1" noChangeArrowheads="1"/>
                    </pic:cNvPicPr>
                  </pic:nvPicPr>
                  <pic:blipFill>
                    <a:blip r:embed="rId5" cstate="print"/>
                    <a:srcRect/>
                    <a:stretch>
                      <a:fillRect/>
                    </a:stretch>
                  </pic:blipFill>
                  <pic:spPr bwMode="auto">
                    <a:xfrm>
                      <a:off x="0" y="0"/>
                      <a:ext cx="866775" cy="1145540"/>
                    </a:xfrm>
                    <a:prstGeom prst="rect">
                      <a:avLst/>
                    </a:prstGeom>
                    <a:noFill/>
                    <a:ln w="9525">
                      <a:noFill/>
                      <a:miter lim="800000"/>
                      <a:headEnd/>
                      <a:tailEnd/>
                    </a:ln>
                    <a:effectLst>
                      <a:softEdge rad="31750"/>
                    </a:effectLst>
                  </pic:spPr>
                </pic:pic>
              </a:graphicData>
            </a:graphic>
          </wp:anchor>
        </w:drawing>
      </w:r>
      <w:r w:rsidR="0011017E" w:rsidRPr="003A554B">
        <w:rPr>
          <w:rFonts w:ascii="Verdana" w:hAnsi="Verdana"/>
          <w:noProof/>
          <w:sz w:val="20"/>
          <w:szCs w:val="20"/>
        </w:rPr>
        <w:drawing>
          <wp:inline distT="0" distB="0" distL="0" distR="0">
            <wp:extent cx="869950" cy="1136262"/>
            <wp:effectExtent l="0" t="0" r="6350" b="6985"/>
            <wp:docPr id="2" name="Image 2" descr="C:\Users\Utilisateur\Downloads\écusson fleur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ilisateur\Downloads\écusson fleury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6758" cy="1158215"/>
                    </a:xfrm>
                    <a:prstGeom prst="rect">
                      <a:avLst/>
                    </a:prstGeom>
                    <a:noFill/>
                    <a:ln>
                      <a:noFill/>
                    </a:ln>
                  </pic:spPr>
                </pic:pic>
              </a:graphicData>
            </a:graphic>
          </wp:inline>
        </w:drawing>
      </w:r>
    </w:p>
    <w:p w:rsidR="00AE6C88" w:rsidRDefault="00AE6C88">
      <w:pPr>
        <w:spacing w:after="77" w:line="259" w:lineRule="auto"/>
        <w:ind w:left="0" w:right="1634" w:firstLine="0"/>
        <w:jc w:val="center"/>
      </w:pPr>
    </w:p>
    <w:p w:rsidR="00AE6C88" w:rsidRDefault="00AE6C88">
      <w:pPr>
        <w:spacing w:after="484" w:line="259" w:lineRule="auto"/>
        <w:ind w:left="0" w:firstLine="0"/>
        <w:jc w:val="left"/>
      </w:pPr>
    </w:p>
    <w:p w:rsidR="00AE6C88" w:rsidRDefault="00A51C7B">
      <w:pPr>
        <w:spacing w:after="0" w:line="316" w:lineRule="auto"/>
        <w:ind w:left="1915" w:right="1784"/>
        <w:jc w:val="center"/>
      </w:pPr>
      <w:r>
        <w:rPr>
          <w:sz w:val="56"/>
        </w:rPr>
        <w:t xml:space="preserve">REGLEMENT INTERIEUR </w:t>
      </w:r>
    </w:p>
    <w:p w:rsidR="00AE6C88" w:rsidRDefault="00AE6C88">
      <w:pPr>
        <w:spacing w:after="0" w:line="259" w:lineRule="auto"/>
        <w:ind w:left="0" w:firstLine="0"/>
        <w:jc w:val="left"/>
      </w:pPr>
    </w:p>
    <w:p w:rsidR="00AE6C88" w:rsidRDefault="0011017E" w:rsidP="0011017E">
      <w:pPr>
        <w:pStyle w:val="Paragraphedeliste"/>
      </w:pPr>
      <w:r>
        <w:rPr>
          <w:noProof/>
        </w:rPr>
        <w:drawing>
          <wp:inline distT="0" distB="0" distL="0" distR="0">
            <wp:extent cx="4876800" cy="3346450"/>
            <wp:effectExtent l="0" t="0" r="0" b="6350"/>
            <wp:docPr id="3" name="Image 3" descr="LES SERVICES PERISCOLAIRES | Mairie de Saint-Pons - Uba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 SERVICES PERISCOLAIRES | Mairie de Saint-Pons - Ubay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3346450"/>
                    </a:xfrm>
                    <a:prstGeom prst="rect">
                      <a:avLst/>
                    </a:prstGeom>
                    <a:noFill/>
                    <a:ln>
                      <a:noFill/>
                    </a:ln>
                  </pic:spPr>
                </pic:pic>
              </a:graphicData>
            </a:graphic>
          </wp:inline>
        </w:drawing>
      </w:r>
    </w:p>
    <w:p w:rsidR="00AE6C88" w:rsidRDefault="00AE6C88">
      <w:pPr>
        <w:spacing w:after="100" w:line="259" w:lineRule="auto"/>
        <w:ind w:left="0" w:firstLine="0"/>
        <w:jc w:val="left"/>
      </w:pPr>
    </w:p>
    <w:p w:rsidR="00AE6C88" w:rsidRDefault="00AE6C88" w:rsidP="0011017E">
      <w:pPr>
        <w:spacing w:after="158" w:line="259" w:lineRule="auto"/>
        <w:ind w:left="0" w:firstLine="0"/>
        <w:jc w:val="left"/>
      </w:pPr>
    </w:p>
    <w:p w:rsidR="00AE6C88" w:rsidRDefault="00A51C7B">
      <w:pPr>
        <w:spacing w:after="161" w:line="259" w:lineRule="auto"/>
        <w:ind w:left="1805" w:firstLine="0"/>
        <w:jc w:val="left"/>
      </w:pPr>
      <w:r>
        <w:rPr>
          <w:sz w:val="56"/>
        </w:rPr>
        <w:t xml:space="preserve">DU SERVICE MUNICIPAL </w:t>
      </w:r>
    </w:p>
    <w:p w:rsidR="00AE6C88" w:rsidRDefault="00A51C7B">
      <w:pPr>
        <w:spacing w:after="0" w:line="316" w:lineRule="auto"/>
        <w:ind w:left="488" w:right="355"/>
        <w:jc w:val="center"/>
      </w:pPr>
      <w:r>
        <w:rPr>
          <w:sz w:val="56"/>
        </w:rPr>
        <w:t xml:space="preserve">DE RESTAURATION SCOLAIRE </w:t>
      </w:r>
      <w:r w:rsidR="0062081C">
        <w:rPr>
          <w:sz w:val="56"/>
        </w:rPr>
        <w:t>DE BRANCHES</w:t>
      </w:r>
    </w:p>
    <w:p w:rsidR="00AE6C88" w:rsidRDefault="00AE6C88" w:rsidP="0062081C">
      <w:pPr>
        <w:spacing w:after="160" w:line="259" w:lineRule="auto"/>
        <w:ind w:left="0" w:firstLine="0"/>
        <w:jc w:val="left"/>
      </w:pPr>
    </w:p>
    <w:p w:rsidR="00AE6C88" w:rsidRDefault="00A51C7B">
      <w:pPr>
        <w:pStyle w:val="Titre1"/>
        <w:ind w:left="-5"/>
      </w:pPr>
      <w:r>
        <w:rPr>
          <w:u w:val="none"/>
        </w:rPr>
        <w:t xml:space="preserve">Préambule </w:t>
      </w:r>
    </w:p>
    <w:p w:rsidR="00AE6C88" w:rsidRDefault="00A51C7B">
      <w:pPr>
        <w:ind w:left="-5"/>
      </w:pPr>
      <w:r>
        <w:t xml:space="preserve">En vertu de l’article L 2544.11 du Code Général des Collectivités Territoriales, le Conseil Municipal règle le mode et les conditions d’usage des établissements publics de la commune. </w:t>
      </w:r>
    </w:p>
    <w:p w:rsidR="00AE6C88" w:rsidRDefault="00A51C7B">
      <w:pPr>
        <w:ind w:left="-5"/>
      </w:pPr>
      <w:r>
        <w:t>La cantine scolaire municipale est un service municipal, qui n'a pas un caractère obligatoire et dont le fonctionnement est assuré par des agents municipaux, sous la responsabilité de M</w:t>
      </w:r>
      <w:r w:rsidR="0011017E">
        <w:t>adame</w:t>
      </w:r>
      <w:r>
        <w:t xml:space="preserve"> le Maire. </w:t>
      </w:r>
    </w:p>
    <w:p w:rsidR="00AE6C88" w:rsidRDefault="00A51C7B">
      <w:pPr>
        <w:ind w:left="-5"/>
      </w:pPr>
      <w:r>
        <w:t xml:space="preserve">C’est un service proposé aux familles qui a un coût pour la collectivité et nécessite de la part de chacun un comportement citoyen.  </w:t>
      </w:r>
    </w:p>
    <w:p w:rsidR="00AE6C88" w:rsidRDefault="00A51C7B">
      <w:pPr>
        <w:ind w:left="-5"/>
      </w:pPr>
      <w:r>
        <w:t xml:space="preserve">Le respect strict du présent règlement est une obligation pour les enfants, leurs parents et les responsables légaux. </w:t>
      </w:r>
    </w:p>
    <w:p w:rsidR="00AE6C88" w:rsidRDefault="00A51C7B">
      <w:pPr>
        <w:ind w:left="-5"/>
      </w:pPr>
      <w:r>
        <w:t xml:space="preserve">Le présent règlement intérieur concerne le fonctionnement de la cantine scolaire des écoles publiques de la commune : </w:t>
      </w:r>
    </w:p>
    <w:p w:rsidR="00AE6C88" w:rsidRDefault="00A51C7B">
      <w:pPr>
        <w:numPr>
          <w:ilvl w:val="0"/>
          <w:numId w:val="1"/>
        </w:numPr>
        <w:ind w:hanging="360"/>
      </w:pPr>
      <w:r>
        <w:t>école é</w:t>
      </w:r>
      <w:r w:rsidR="0011017E">
        <w:t>lémentaire</w:t>
      </w:r>
    </w:p>
    <w:p w:rsidR="00AE6C88" w:rsidRDefault="00A51C7B">
      <w:pPr>
        <w:spacing w:after="188"/>
        <w:ind w:left="-5"/>
      </w:pPr>
      <w:r>
        <w:t xml:space="preserve">Le service de restauration scolaire répond à plusieurs objectifs : </w:t>
      </w:r>
    </w:p>
    <w:p w:rsidR="00AE6C88" w:rsidRDefault="00A51C7B">
      <w:pPr>
        <w:numPr>
          <w:ilvl w:val="0"/>
          <w:numId w:val="1"/>
        </w:numPr>
        <w:spacing w:after="188"/>
        <w:ind w:hanging="360"/>
      </w:pPr>
      <w:r>
        <w:t xml:space="preserve">Rendre service aux parents qui ne peuvent récupérer les enfants à l’heure du déjeuner. </w:t>
      </w:r>
    </w:p>
    <w:p w:rsidR="00AE6C88" w:rsidRDefault="00A51C7B">
      <w:pPr>
        <w:numPr>
          <w:ilvl w:val="0"/>
          <w:numId w:val="1"/>
        </w:numPr>
        <w:spacing w:after="191"/>
        <w:ind w:hanging="360"/>
      </w:pPr>
      <w:r>
        <w:t xml:space="preserve">Apporter une alimentation saine et équilibrée </w:t>
      </w:r>
    </w:p>
    <w:p w:rsidR="00AE6C88" w:rsidRDefault="00A51C7B">
      <w:pPr>
        <w:numPr>
          <w:ilvl w:val="0"/>
          <w:numId w:val="1"/>
        </w:numPr>
        <w:spacing w:after="189"/>
        <w:ind w:hanging="360"/>
      </w:pPr>
      <w:r>
        <w:t xml:space="preserve">Découvrir de nouvelles saveurs  </w:t>
      </w:r>
    </w:p>
    <w:p w:rsidR="00AE6C88" w:rsidRDefault="00A51C7B">
      <w:pPr>
        <w:numPr>
          <w:ilvl w:val="0"/>
          <w:numId w:val="1"/>
        </w:numPr>
        <w:ind w:hanging="360"/>
      </w:pPr>
      <w:r>
        <w:t xml:space="preserve">Apprentissage des règles de vie en communauté      </w:t>
      </w:r>
    </w:p>
    <w:p w:rsidR="00AE6C88" w:rsidRDefault="00A51C7B" w:rsidP="00FF4193">
      <w:pPr>
        <w:spacing w:after="158" w:line="259" w:lineRule="auto"/>
        <w:ind w:left="0" w:firstLine="0"/>
        <w:jc w:val="left"/>
      </w:pPr>
      <w:r>
        <w:t xml:space="preserve"> Ouverture </w:t>
      </w:r>
    </w:p>
    <w:p w:rsidR="00AE6C88" w:rsidRDefault="00A51C7B">
      <w:pPr>
        <w:ind w:left="-5"/>
      </w:pPr>
      <w:r>
        <w:t xml:space="preserve">La cantine scolaire est ouverte les mêmes jours que les écoles, dès le jour de la rentrée et exclusivement pour le repas du midi. </w:t>
      </w:r>
    </w:p>
    <w:p w:rsidR="00AE6C88" w:rsidRDefault="00A51C7B">
      <w:pPr>
        <w:ind w:left="-5"/>
      </w:pPr>
      <w:r>
        <w:t>La cantine scolaire fonctionne de 1</w:t>
      </w:r>
      <w:r w:rsidR="00C57F95">
        <w:t>1</w:t>
      </w:r>
      <w:r>
        <w:t>h</w:t>
      </w:r>
      <w:r w:rsidR="003B0897">
        <w:t>55</w:t>
      </w:r>
      <w:r>
        <w:t xml:space="preserve"> à 13h</w:t>
      </w:r>
      <w:r w:rsidR="003B0897">
        <w:t>15</w:t>
      </w:r>
      <w:r>
        <w:t xml:space="preserve"> les lundis, mardis, jeudis et vendredis. Les horaires peuvent être modifiés après accord entre la municipalité et les directions d’école afin d’assurer la bonne marche du restaurant et des établissements scolaires. </w:t>
      </w:r>
    </w:p>
    <w:p w:rsidR="00AE6C88" w:rsidRDefault="00A51C7B">
      <w:pPr>
        <w:ind w:left="-5"/>
      </w:pPr>
      <w:r>
        <w:t xml:space="preserve">Le service de restauration ne sera </w:t>
      </w:r>
      <w:r w:rsidR="00C57F95">
        <w:t xml:space="preserve">pas </w:t>
      </w:r>
      <w:r>
        <w:t>assuré pendant les vacances scolaires</w:t>
      </w:r>
      <w:r w:rsidR="00C57F95">
        <w:t>.</w:t>
      </w:r>
    </w:p>
    <w:p w:rsidR="00AE6C88" w:rsidRDefault="00A51C7B">
      <w:pPr>
        <w:ind w:left="-5"/>
      </w:pPr>
      <w:r>
        <w:t xml:space="preserve">La distribution des repas est </w:t>
      </w:r>
      <w:r w:rsidR="0062081C">
        <w:t>effectuée en un service unique.</w:t>
      </w:r>
    </w:p>
    <w:p w:rsidR="00AE6C88" w:rsidRDefault="00AE6C88" w:rsidP="00C57F95">
      <w:pPr>
        <w:ind w:left="929" w:firstLine="0"/>
      </w:pPr>
    </w:p>
    <w:p w:rsidR="00AE6C88" w:rsidRDefault="00A51C7B">
      <w:pPr>
        <w:pStyle w:val="Titre1"/>
        <w:ind w:left="-5"/>
      </w:pPr>
      <w:r>
        <w:t xml:space="preserve">ARTICLE 1 : ADMISSION                                                                                                          </w:t>
      </w:r>
      <w:r>
        <w:rPr>
          <w:u w:val="none"/>
        </w:rPr>
        <w:t xml:space="preserve">_______________ </w:t>
      </w:r>
    </w:p>
    <w:p w:rsidR="00AE6C88" w:rsidRDefault="00A51C7B">
      <w:pPr>
        <w:ind w:left="-5"/>
      </w:pPr>
      <w:r>
        <w:t>Les bénéficiaires du service sont</w:t>
      </w:r>
      <w:r w:rsidR="00FF4193">
        <w:t xml:space="preserve"> uniquement </w:t>
      </w:r>
      <w:r>
        <w:t xml:space="preserve">les élèves </w:t>
      </w:r>
      <w:r w:rsidR="00FF4193">
        <w:t xml:space="preserve">scolarisés dans une </w:t>
      </w:r>
      <w:r w:rsidR="003B0897">
        <w:t xml:space="preserve">des </w:t>
      </w:r>
      <w:r w:rsidR="00FF4193">
        <w:t>deux classes de l’école élémentaire située à Branches.</w:t>
      </w:r>
    </w:p>
    <w:p w:rsidR="00AE6C88" w:rsidRDefault="00A51C7B">
      <w:pPr>
        <w:pStyle w:val="Titre1"/>
        <w:ind w:left="-5"/>
      </w:pPr>
      <w:r>
        <w:t xml:space="preserve">ARTICLE 2 : INSCRIPTION                                                                                                       </w:t>
      </w:r>
      <w:r>
        <w:rPr>
          <w:b w:val="0"/>
          <w:u w:val="none"/>
        </w:rPr>
        <w:t xml:space="preserve">_______________ </w:t>
      </w:r>
    </w:p>
    <w:p w:rsidR="00AE6C88" w:rsidRDefault="00A51C7B">
      <w:pPr>
        <w:ind w:left="-5"/>
      </w:pPr>
      <w:r>
        <w:t xml:space="preserve">Pour bénéficier de la restauration scolaire, même à titre </w:t>
      </w:r>
      <w:r w:rsidR="005B5732">
        <w:t xml:space="preserve">occasionnel, </w:t>
      </w:r>
      <w:r>
        <w:t xml:space="preserve">l’inscription préalable </w:t>
      </w:r>
      <w:r w:rsidR="005B5732">
        <w:t xml:space="preserve">de chaque enfant </w:t>
      </w:r>
      <w:r>
        <w:t>est obligatoire</w:t>
      </w:r>
      <w:r w:rsidR="005B5732">
        <w:t>.</w:t>
      </w:r>
    </w:p>
    <w:p w:rsidR="00AE6C88" w:rsidRDefault="00C57F95" w:rsidP="00C57F95">
      <w:pPr>
        <w:ind w:left="-5"/>
        <w:rPr>
          <w:b/>
        </w:rPr>
      </w:pPr>
      <w:r w:rsidRPr="00C57F95">
        <w:rPr>
          <w:b/>
        </w:rPr>
        <w:t>L’</w:t>
      </w:r>
      <w:r w:rsidR="00A51C7B" w:rsidRPr="00C57F95">
        <w:rPr>
          <w:b/>
        </w:rPr>
        <w:t xml:space="preserve">inscription </w:t>
      </w:r>
      <w:r w:rsidRPr="00C57F95">
        <w:rPr>
          <w:b/>
        </w:rPr>
        <w:t xml:space="preserve">au service se fait </w:t>
      </w:r>
      <w:r>
        <w:rPr>
          <w:b/>
        </w:rPr>
        <w:t xml:space="preserve">uniquement </w:t>
      </w:r>
      <w:r w:rsidRPr="00C57F95">
        <w:rPr>
          <w:b/>
        </w:rPr>
        <w:t>auprès du secrétariat de la mairie.</w:t>
      </w:r>
    </w:p>
    <w:p w:rsidR="005B5732" w:rsidRDefault="005B5732" w:rsidP="00C57F95">
      <w:pPr>
        <w:ind w:left="-5"/>
      </w:pPr>
      <w:r w:rsidRPr="005B5732">
        <w:lastRenderedPageBreak/>
        <w:t>Le dossier comporte des renseignements nécessaires à la prise en charge de l’enfant (régime spécifique, allergie alimentaire…). Tout changement en cours d’année par rapport aux renseignements fournis doit être signalé à la mairie.</w:t>
      </w:r>
    </w:p>
    <w:p w:rsidR="00850E49" w:rsidRPr="00850E49" w:rsidRDefault="00850E49" w:rsidP="00850E49">
      <w:pPr>
        <w:pStyle w:val="Standard"/>
        <w:rPr>
          <w:rFonts w:ascii="Calibri" w:hAnsi="Calibri" w:cs="Calibri"/>
          <w:sz w:val="22"/>
          <w:szCs w:val="22"/>
        </w:rPr>
      </w:pPr>
      <w:r w:rsidRPr="00850E49">
        <w:rPr>
          <w:rFonts w:ascii="Calibri" w:hAnsi="Calibri" w:cs="Calibri"/>
          <w:sz w:val="22"/>
          <w:szCs w:val="22"/>
        </w:rPr>
        <w:t>Une assurance responsabilité civile est obligatoire pour les enfants fréquentant le service.</w:t>
      </w:r>
    </w:p>
    <w:p w:rsidR="00850E49" w:rsidRPr="00850E49" w:rsidRDefault="00850E49" w:rsidP="00850E49">
      <w:pPr>
        <w:pStyle w:val="Standard"/>
        <w:rPr>
          <w:rFonts w:ascii="Calibri" w:hAnsi="Calibri" w:cs="Calibri"/>
          <w:sz w:val="22"/>
          <w:szCs w:val="22"/>
        </w:rPr>
      </w:pPr>
      <w:r w:rsidRPr="00850E49">
        <w:rPr>
          <w:rFonts w:ascii="Calibri" w:hAnsi="Calibri" w:cs="Calibri"/>
          <w:sz w:val="22"/>
          <w:szCs w:val="22"/>
        </w:rPr>
        <w:t>Une attestation sera demandée lors de l'inscription.</w:t>
      </w:r>
    </w:p>
    <w:p w:rsidR="00FF4193" w:rsidRDefault="00FF4193" w:rsidP="00C57F95">
      <w:pPr>
        <w:ind w:left="-5"/>
      </w:pPr>
    </w:p>
    <w:p w:rsidR="005B5732" w:rsidRPr="008E2286" w:rsidRDefault="005B5732" w:rsidP="00C57F95">
      <w:pPr>
        <w:ind w:left="-5"/>
        <w:rPr>
          <w:b/>
          <w:color w:val="FF0000"/>
          <w:u w:val="single"/>
        </w:rPr>
      </w:pPr>
      <w:r w:rsidRPr="008E2286">
        <w:rPr>
          <w:b/>
          <w:color w:val="FF0000"/>
          <w:u w:val="single"/>
        </w:rPr>
        <w:t>L’inscription sera validée après réception complet du dossier.</w:t>
      </w:r>
    </w:p>
    <w:p w:rsidR="005B5732" w:rsidRDefault="005B5732" w:rsidP="00C57F95">
      <w:pPr>
        <w:ind w:left="-5"/>
        <w:rPr>
          <w:b/>
        </w:rPr>
      </w:pPr>
    </w:p>
    <w:p w:rsidR="00245D86" w:rsidRDefault="00245D86" w:rsidP="00245D86">
      <w:pPr>
        <w:pStyle w:val="Titre1"/>
        <w:ind w:left="-5"/>
      </w:pPr>
      <w:r>
        <w:t xml:space="preserve">ARTICLE 3 : FREQUENTATION__________________________________________________________                                                                                                       </w:t>
      </w:r>
    </w:p>
    <w:p w:rsidR="005B5732" w:rsidRDefault="005B5732" w:rsidP="005B5732">
      <w:pPr>
        <w:pStyle w:val="Standard"/>
        <w:rPr>
          <w:rFonts w:asciiTheme="minorHAnsi" w:hAnsiTheme="minorHAnsi" w:cstheme="minorHAnsi"/>
          <w:sz w:val="22"/>
          <w:szCs w:val="22"/>
        </w:rPr>
      </w:pPr>
      <w:r w:rsidRPr="005B5732">
        <w:rPr>
          <w:rFonts w:asciiTheme="minorHAnsi" w:hAnsiTheme="minorHAnsi" w:cstheme="minorHAnsi"/>
          <w:sz w:val="22"/>
          <w:szCs w:val="22"/>
        </w:rPr>
        <w:t>La fréquentation peut être:</w:t>
      </w:r>
    </w:p>
    <w:p w:rsidR="005B5732" w:rsidRPr="005B5732" w:rsidRDefault="005B5732" w:rsidP="005B5732">
      <w:pPr>
        <w:pStyle w:val="Standard"/>
        <w:rPr>
          <w:rFonts w:asciiTheme="minorHAnsi" w:hAnsiTheme="minorHAnsi" w:cstheme="minorHAnsi"/>
          <w:sz w:val="22"/>
          <w:szCs w:val="22"/>
        </w:rPr>
      </w:pPr>
    </w:p>
    <w:p w:rsidR="00DB507F" w:rsidRPr="00784C48" w:rsidRDefault="00DB507F" w:rsidP="00DB507F">
      <w:pPr>
        <w:ind w:left="-5"/>
        <w:rPr>
          <w:color w:val="auto"/>
        </w:rPr>
      </w:pPr>
      <w:r>
        <w:rPr>
          <w:rFonts w:asciiTheme="minorHAnsi" w:hAnsiTheme="minorHAnsi" w:cstheme="minorHAnsi"/>
          <w:i/>
          <w:iCs/>
        </w:rPr>
        <w:tab/>
      </w:r>
      <w:r>
        <w:rPr>
          <w:rFonts w:asciiTheme="minorHAnsi" w:hAnsiTheme="minorHAnsi" w:cstheme="minorHAnsi"/>
          <w:i/>
          <w:iCs/>
        </w:rPr>
        <w:tab/>
      </w:r>
      <w:r w:rsidR="005B5732" w:rsidRPr="005B5732">
        <w:rPr>
          <w:rFonts w:asciiTheme="minorHAnsi" w:hAnsiTheme="minorHAnsi" w:cstheme="minorHAnsi"/>
          <w:i/>
          <w:iCs/>
        </w:rPr>
        <w:tab/>
      </w:r>
      <w:r w:rsidR="00020A9D">
        <w:rPr>
          <w:rFonts w:asciiTheme="minorHAnsi" w:hAnsiTheme="minorHAnsi" w:cstheme="minorHAnsi"/>
          <w:i/>
          <w:iCs/>
        </w:rPr>
        <w:t>Régulière</w:t>
      </w:r>
      <w:r w:rsidR="005B5732" w:rsidRPr="005B5732">
        <w:rPr>
          <w:rFonts w:asciiTheme="minorHAnsi" w:hAnsiTheme="minorHAnsi" w:cstheme="minorHAnsi"/>
          <w:i/>
          <w:iCs/>
        </w:rPr>
        <w:t xml:space="preserve"> : </w:t>
      </w:r>
      <w:r w:rsidR="005B5732" w:rsidRPr="005B5732">
        <w:rPr>
          <w:rFonts w:asciiTheme="minorHAnsi" w:hAnsiTheme="minorHAnsi" w:cstheme="minorHAnsi"/>
        </w:rPr>
        <w:t>Un planning de présence sera établi pour l’année scolaire lors de l’inscription. Il vous sera toujours possible de modifier les jours en cours d’année, prévenir le secrétariat</w:t>
      </w:r>
      <w:r w:rsidR="003B0897">
        <w:rPr>
          <w:rFonts w:asciiTheme="minorHAnsi" w:hAnsiTheme="minorHAnsi" w:cstheme="minorHAnsi"/>
        </w:rPr>
        <w:t>,</w:t>
      </w:r>
      <w:r>
        <w:rPr>
          <w:rFonts w:asciiTheme="minorHAnsi" w:hAnsiTheme="minorHAnsi" w:cstheme="minorHAnsi"/>
        </w:rPr>
        <w:t xml:space="preserve"> par mail </w:t>
      </w:r>
      <w:hyperlink r:id="rId8" w:history="1">
        <w:r w:rsidRPr="003216F2">
          <w:rPr>
            <w:rStyle w:val="Lienhypertexte"/>
            <w:b/>
          </w:rPr>
          <w:t>mairie</w:t>
        </w:r>
        <w:r w:rsidR="00FF4193">
          <w:rPr>
            <w:rStyle w:val="Lienhypertexte"/>
            <w:b/>
          </w:rPr>
          <w:t>-de-branches-89</w:t>
        </w:r>
      </w:hyperlink>
      <w:r w:rsidR="0013534D">
        <w:rPr>
          <w:rStyle w:val="Lienhypertexte"/>
          <w:b/>
          <w:u w:color="000000"/>
        </w:rPr>
        <w:t>@wanadoo.fr</w:t>
      </w:r>
      <w:r>
        <w:rPr>
          <w:color w:val="auto"/>
        </w:rPr>
        <w:t>.</w:t>
      </w:r>
    </w:p>
    <w:p w:rsidR="005B5732" w:rsidRPr="005B5732" w:rsidRDefault="005B5732" w:rsidP="005B5732">
      <w:pPr>
        <w:pStyle w:val="Standard"/>
        <w:rPr>
          <w:rFonts w:asciiTheme="minorHAnsi" w:hAnsiTheme="minorHAnsi" w:cstheme="minorHAnsi"/>
          <w:sz w:val="22"/>
          <w:szCs w:val="22"/>
        </w:rPr>
      </w:pPr>
    </w:p>
    <w:p w:rsidR="005B5732" w:rsidRDefault="005B5732" w:rsidP="005B5732">
      <w:pPr>
        <w:pStyle w:val="Standard"/>
        <w:rPr>
          <w:rFonts w:asciiTheme="minorHAnsi" w:hAnsiTheme="minorHAnsi" w:cstheme="minorHAnsi"/>
          <w:b/>
          <w:sz w:val="22"/>
          <w:szCs w:val="22"/>
        </w:rPr>
      </w:pPr>
      <w:r w:rsidRPr="005B5732">
        <w:rPr>
          <w:rFonts w:asciiTheme="minorHAnsi" w:hAnsiTheme="minorHAnsi" w:cstheme="minorHAnsi"/>
          <w:sz w:val="22"/>
          <w:szCs w:val="22"/>
        </w:rPr>
        <w:tab/>
      </w:r>
      <w:r w:rsidRPr="005B5732">
        <w:rPr>
          <w:rFonts w:asciiTheme="minorHAnsi" w:hAnsiTheme="minorHAnsi" w:cstheme="minorHAnsi"/>
          <w:i/>
          <w:iCs/>
          <w:sz w:val="22"/>
          <w:szCs w:val="22"/>
        </w:rPr>
        <w:t>Occasionnelle</w:t>
      </w:r>
      <w:r w:rsidRPr="005B5732">
        <w:rPr>
          <w:rFonts w:asciiTheme="minorHAnsi" w:hAnsiTheme="minorHAnsi" w:cstheme="minorHAnsi"/>
          <w:sz w:val="22"/>
          <w:szCs w:val="22"/>
        </w:rPr>
        <w:t xml:space="preserve">: </w:t>
      </w:r>
      <w:r w:rsidRPr="005B5732">
        <w:rPr>
          <w:rFonts w:asciiTheme="minorHAnsi" w:hAnsiTheme="minorHAnsi" w:cstheme="minorHAnsi"/>
          <w:b/>
          <w:sz w:val="22"/>
          <w:szCs w:val="22"/>
        </w:rPr>
        <w:t>Les réservations sont enregistrées à la semaine</w:t>
      </w:r>
      <w:r w:rsidR="0086577F">
        <w:rPr>
          <w:rFonts w:asciiTheme="minorHAnsi" w:hAnsiTheme="minorHAnsi" w:cstheme="minorHAnsi"/>
          <w:b/>
          <w:sz w:val="22"/>
          <w:szCs w:val="22"/>
        </w:rPr>
        <w:t>.</w:t>
      </w:r>
    </w:p>
    <w:p w:rsidR="00DB507F" w:rsidRPr="005B5732" w:rsidRDefault="00DB507F" w:rsidP="005B5732">
      <w:pPr>
        <w:pStyle w:val="Standard"/>
        <w:rPr>
          <w:rFonts w:asciiTheme="minorHAnsi" w:hAnsiTheme="minorHAnsi" w:cstheme="minorHAnsi"/>
          <w:b/>
          <w:sz w:val="22"/>
          <w:szCs w:val="22"/>
        </w:rPr>
      </w:pPr>
    </w:p>
    <w:p w:rsidR="005B5732" w:rsidRPr="005B5732" w:rsidRDefault="005B5732" w:rsidP="005B5732">
      <w:pPr>
        <w:pStyle w:val="Standard"/>
        <w:rPr>
          <w:rFonts w:asciiTheme="minorHAnsi" w:hAnsiTheme="minorHAnsi" w:cstheme="minorHAnsi"/>
          <w:sz w:val="22"/>
          <w:szCs w:val="22"/>
        </w:rPr>
      </w:pPr>
      <w:r>
        <w:rPr>
          <w:rFonts w:asciiTheme="minorHAnsi" w:hAnsiTheme="minorHAnsi" w:cstheme="minorHAnsi"/>
          <w:sz w:val="22"/>
          <w:szCs w:val="22"/>
        </w:rPr>
        <w:t>L</w:t>
      </w:r>
      <w:r w:rsidRPr="005B5732">
        <w:rPr>
          <w:rFonts w:asciiTheme="minorHAnsi" w:hAnsiTheme="minorHAnsi" w:cstheme="minorHAnsi"/>
          <w:sz w:val="22"/>
          <w:szCs w:val="22"/>
        </w:rPr>
        <w:t xml:space="preserve">e planning </w:t>
      </w:r>
      <w:r w:rsidRPr="0037713D">
        <w:rPr>
          <w:rFonts w:asciiTheme="minorHAnsi" w:hAnsiTheme="minorHAnsi" w:cstheme="minorHAnsi"/>
          <w:b/>
          <w:sz w:val="22"/>
          <w:szCs w:val="22"/>
        </w:rPr>
        <w:t>doit</w:t>
      </w:r>
      <w:r w:rsidR="00B373B5">
        <w:rPr>
          <w:rFonts w:asciiTheme="minorHAnsi" w:hAnsiTheme="minorHAnsi" w:cstheme="minorHAnsi"/>
          <w:b/>
          <w:sz w:val="22"/>
          <w:szCs w:val="22"/>
        </w:rPr>
        <w:t xml:space="preserve"> </w:t>
      </w:r>
      <w:r w:rsidRPr="0037713D">
        <w:rPr>
          <w:rFonts w:asciiTheme="minorHAnsi" w:hAnsiTheme="minorHAnsi" w:cstheme="minorHAnsi"/>
          <w:b/>
          <w:sz w:val="22"/>
          <w:szCs w:val="22"/>
        </w:rPr>
        <w:t>être transmis au plus tard chaque mardi</w:t>
      </w:r>
      <w:r w:rsidRPr="005B5732">
        <w:rPr>
          <w:rFonts w:asciiTheme="minorHAnsi" w:hAnsiTheme="minorHAnsi" w:cstheme="minorHAnsi"/>
          <w:sz w:val="22"/>
          <w:szCs w:val="22"/>
        </w:rPr>
        <w:t xml:space="preserve"> </w:t>
      </w:r>
      <w:r w:rsidR="001078B3">
        <w:rPr>
          <w:rFonts w:asciiTheme="minorHAnsi" w:hAnsiTheme="minorHAnsi" w:cstheme="minorHAnsi"/>
          <w:b/>
          <w:sz w:val="22"/>
          <w:szCs w:val="22"/>
        </w:rPr>
        <w:t>avant</w:t>
      </w:r>
      <w:r w:rsidR="001078B3" w:rsidRPr="001078B3">
        <w:rPr>
          <w:rFonts w:asciiTheme="minorHAnsi" w:hAnsiTheme="minorHAnsi" w:cstheme="minorHAnsi"/>
          <w:b/>
          <w:sz w:val="22"/>
          <w:szCs w:val="22"/>
        </w:rPr>
        <w:t xml:space="preserve"> 12 h</w:t>
      </w:r>
      <w:r w:rsidR="001078B3">
        <w:rPr>
          <w:rFonts w:asciiTheme="minorHAnsi" w:hAnsiTheme="minorHAnsi" w:cstheme="minorHAnsi"/>
          <w:sz w:val="22"/>
          <w:szCs w:val="22"/>
        </w:rPr>
        <w:t xml:space="preserve"> </w:t>
      </w:r>
      <w:r w:rsidRPr="005B5732">
        <w:rPr>
          <w:rFonts w:asciiTheme="minorHAnsi" w:hAnsiTheme="minorHAnsi" w:cstheme="minorHAnsi"/>
          <w:sz w:val="22"/>
          <w:szCs w:val="22"/>
        </w:rPr>
        <w:t>pour la réservation des repas la semaine suivante.</w:t>
      </w:r>
    </w:p>
    <w:p w:rsidR="005B5732" w:rsidRPr="005B5732" w:rsidRDefault="005B5732" w:rsidP="005B5732">
      <w:pPr>
        <w:pStyle w:val="Standard"/>
        <w:rPr>
          <w:rFonts w:asciiTheme="minorHAnsi" w:hAnsiTheme="minorHAnsi" w:cstheme="minorHAnsi"/>
          <w:sz w:val="22"/>
          <w:szCs w:val="22"/>
        </w:rPr>
      </w:pPr>
    </w:p>
    <w:p w:rsidR="00784C48" w:rsidRPr="00784C48" w:rsidRDefault="005B5732" w:rsidP="00784C48">
      <w:pPr>
        <w:ind w:left="-5"/>
        <w:rPr>
          <w:color w:val="auto"/>
        </w:rPr>
      </w:pPr>
      <w:r w:rsidRPr="005B5732">
        <w:rPr>
          <w:rFonts w:asciiTheme="minorHAnsi" w:hAnsiTheme="minorHAnsi" w:cstheme="minorHAnsi"/>
        </w:rPr>
        <w:t xml:space="preserve">Si un imprévu de dernière minute ou un oubli d'inscription sur le planning conduisent néanmoins les parents à laisser leur enfant à la cantine scolaire, il est impératif d'avertir la personne en charge des </w:t>
      </w:r>
      <w:r w:rsidRPr="00784C48">
        <w:rPr>
          <w:rFonts w:asciiTheme="minorHAnsi" w:hAnsiTheme="minorHAnsi" w:cstheme="minorHAnsi"/>
          <w:color w:val="auto"/>
        </w:rPr>
        <w:t>réservations</w:t>
      </w:r>
      <w:r w:rsidR="00784C48" w:rsidRPr="00784C48">
        <w:rPr>
          <w:color w:val="auto"/>
        </w:rPr>
        <w:t xml:space="preserve"> </w:t>
      </w:r>
      <w:r w:rsidR="00C620C6">
        <w:rPr>
          <w:color w:val="auto"/>
        </w:rPr>
        <w:t xml:space="preserve">par </w:t>
      </w:r>
      <w:r w:rsidR="00784C48" w:rsidRPr="00784C48">
        <w:rPr>
          <w:color w:val="auto"/>
        </w:rPr>
        <w:t xml:space="preserve">mail : </w:t>
      </w:r>
      <w:r w:rsidR="00784C48" w:rsidRPr="00245D86">
        <w:rPr>
          <w:b/>
          <w:color w:val="auto"/>
          <w:u w:val="single"/>
        </w:rPr>
        <w:t>mairie</w:t>
      </w:r>
      <w:r w:rsidR="00212D30">
        <w:rPr>
          <w:b/>
          <w:color w:val="auto"/>
          <w:u w:val="single"/>
        </w:rPr>
        <w:t>-de-branches-89</w:t>
      </w:r>
      <w:r w:rsidR="00784C48" w:rsidRPr="00784C48">
        <w:rPr>
          <w:b/>
          <w:color w:val="auto"/>
          <w:u w:val="single" w:color="000000"/>
        </w:rPr>
        <w:t>@wanadoo.fr</w:t>
      </w:r>
      <w:r w:rsidR="00C620C6">
        <w:rPr>
          <w:color w:val="auto"/>
        </w:rPr>
        <w:t>.</w:t>
      </w:r>
    </w:p>
    <w:p w:rsidR="005B5732" w:rsidRDefault="005B5732" w:rsidP="005B5732">
      <w:pPr>
        <w:pStyle w:val="Standard"/>
        <w:rPr>
          <w:rFonts w:asciiTheme="minorHAnsi" w:hAnsiTheme="minorHAnsi" w:cstheme="minorHAnsi"/>
          <w:sz w:val="22"/>
          <w:szCs w:val="22"/>
        </w:rPr>
      </w:pPr>
      <w:r w:rsidRPr="005B5732">
        <w:rPr>
          <w:rFonts w:asciiTheme="minorHAnsi" w:hAnsiTheme="minorHAnsi" w:cstheme="minorHAnsi"/>
          <w:sz w:val="22"/>
          <w:szCs w:val="22"/>
        </w:rPr>
        <w:t xml:space="preserve">Le </w:t>
      </w:r>
      <w:r w:rsidR="00AC1D03">
        <w:rPr>
          <w:rFonts w:asciiTheme="minorHAnsi" w:hAnsiTheme="minorHAnsi" w:cstheme="minorHAnsi"/>
          <w:sz w:val="22"/>
          <w:szCs w:val="22"/>
        </w:rPr>
        <w:t xml:space="preserve">repas sera facturé au tarif habituel. </w:t>
      </w:r>
    </w:p>
    <w:p w:rsidR="003B0897" w:rsidRDefault="003B0897" w:rsidP="005B5732">
      <w:pPr>
        <w:pStyle w:val="Standard"/>
        <w:rPr>
          <w:rFonts w:asciiTheme="minorHAnsi" w:hAnsiTheme="minorHAnsi" w:cstheme="minorHAnsi"/>
          <w:sz w:val="22"/>
          <w:szCs w:val="22"/>
        </w:rPr>
      </w:pPr>
    </w:p>
    <w:p w:rsidR="00AC1D03" w:rsidRDefault="00AC1D03" w:rsidP="005B5732">
      <w:pPr>
        <w:pStyle w:val="Standard"/>
        <w:rPr>
          <w:rFonts w:asciiTheme="minorHAnsi" w:hAnsiTheme="minorHAnsi" w:cstheme="minorHAnsi"/>
          <w:sz w:val="22"/>
          <w:szCs w:val="22"/>
        </w:rPr>
      </w:pPr>
      <w:r>
        <w:rPr>
          <w:rFonts w:asciiTheme="minorHAnsi" w:hAnsiTheme="minorHAnsi" w:cstheme="minorHAnsi"/>
          <w:sz w:val="22"/>
          <w:szCs w:val="22"/>
        </w:rPr>
        <w:t xml:space="preserve">Toutefois, </w:t>
      </w:r>
      <w:r w:rsidR="003B0897">
        <w:rPr>
          <w:rFonts w:asciiTheme="minorHAnsi" w:hAnsiTheme="minorHAnsi" w:cstheme="minorHAnsi"/>
          <w:sz w:val="22"/>
          <w:szCs w:val="22"/>
        </w:rPr>
        <w:t>pour les parents n’ayant pas inscrit leur enfant dans les délais selon le règlement intérieur, le prix du repas</w:t>
      </w:r>
      <w:r w:rsidR="006127A3">
        <w:rPr>
          <w:rFonts w:asciiTheme="minorHAnsi" w:hAnsiTheme="minorHAnsi" w:cstheme="minorHAnsi"/>
          <w:sz w:val="22"/>
          <w:szCs w:val="22"/>
        </w:rPr>
        <w:t>,</w:t>
      </w:r>
      <w:r w:rsidR="003B0897">
        <w:rPr>
          <w:rFonts w:asciiTheme="minorHAnsi" w:hAnsiTheme="minorHAnsi" w:cstheme="minorHAnsi"/>
          <w:sz w:val="22"/>
          <w:szCs w:val="22"/>
        </w:rPr>
        <w:t xml:space="preserve"> sera </w:t>
      </w:r>
      <w:r w:rsidR="006127A3">
        <w:rPr>
          <w:rFonts w:asciiTheme="minorHAnsi" w:hAnsiTheme="minorHAnsi" w:cstheme="minorHAnsi"/>
          <w:b/>
          <w:sz w:val="22"/>
          <w:szCs w:val="22"/>
          <w:u w:val="single"/>
        </w:rPr>
        <w:t>facturé</w:t>
      </w:r>
      <w:r w:rsidR="003B0897" w:rsidRPr="006127A3">
        <w:rPr>
          <w:rFonts w:asciiTheme="minorHAnsi" w:hAnsiTheme="minorHAnsi" w:cstheme="minorHAnsi"/>
          <w:b/>
          <w:sz w:val="22"/>
          <w:szCs w:val="22"/>
          <w:u w:val="single"/>
        </w:rPr>
        <w:t xml:space="preserve"> par deux</w:t>
      </w:r>
      <w:r w:rsidR="003B0897">
        <w:rPr>
          <w:rFonts w:asciiTheme="minorHAnsi" w:hAnsiTheme="minorHAnsi" w:cstheme="minorHAnsi"/>
          <w:sz w:val="22"/>
          <w:szCs w:val="22"/>
        </w:rPr>
        <w:t>.</w:t>
      </w:r>
    </w:p>
    <w:p w:rsidR="003B0897" w:rsidRPr="005B5732" w:rsidRDefault="003B0897" w:rsidP="005B5732">
      <w:pPr>
        <w:pStyle w:val="Standard"/>
        <w:rPr>
          <w:rFonts w:asciiTheme="minorHAnsi" w:hAnsiTheme="minorHAnsi" w:cstheme="minorHAnsi"/>
          <w:sz w:val="22"/>
          <w:szCs w:val="22"/>
        </w:rPr>
      </w:pPr>
      <w:r>
        <w:rPr>
          <w:rFonts w:asciiTheme="minorHAnsi" w:hAnsiTheme="minorHAnsi" w:cstheme="minorHAnsi"/>
          <w:sz w:val="22"/>
          <w:szCs w:val="22"/>
        </w:rPr>
        <w:t xml:space="preserve">Cette pénalité a pour objectif de </w:t>
      </w:r>
      <w:r w:rsidR="006127A3">
        <w:rPr>
          <w:rFonts w:asciiTheme="minorHAnsi" w:hAnsiTheme="minorHAnsi" w:cstheme="minorHAnsi"/>
          <w:sz w:val="22"/>
          <w:szCs w:val="22"/>
        </w:rPr>
        <w:t>limiter</w:t>
      </w:r>
      <w:r>
        <w:rPr>
          <w:rFonts w:asciiTheme="minorHAnsi" w:hAnsiTheme="minorHAnsi" w:cstheme="minorHAnsi"/>
          <w:sz w:val="22"/>
          <w:szCs w:val="22"/>
        </w:rPr>
        <w:t xml:space="preserve"> les erreurs de commande </w:t>
      </w:r>
      <w:r w:rsidR="006127A3">
        <w:rPr>
          <w:rFonts w:asciiTheme="minorHAnsi" w:hAnsiTheme="minorHAnsi" w:cstheme="minorHAnsi"/>
          <w:sz w:val="22"/>
          <w:szCs w:val="22"/>
        </w:rPr>
        <w:t>et le gaspillage alim</w:t>
      </w:r>
      <w:r>
        <w:rPr>
          <w:rFonts w:asciiTheme="minorHAnsi" w:hAnsiTheme="minorHAnsi" w:cstheme="minorHAnsi"/>
          <w:sz w:val="22"/>
          <w:szCs w:val="22"/>
        </w:rPr>
        <w:t>entaire.</w:t>
      </w:r>
    </w:p>
    <w:p w:rsidR="005B5732" w:rsidRDefault="005B5732">
      <w:pPr>
        <w:spacing w:after="188"/>
        <w:ind w:left="-5"/>
      </w:pPr>
    </w:p>
    <w:p w:rsidR="00AE6C88" w:rsidRPr="00245D86" w:rsidRDefault="00784C48">
      <w:pPr>
        <w:ind w:left="-5"/>
        <w:rPr>
          <w:b/>
          <w:i/>
          <w:color w:val="FF0000"/>
        </w:rPr>
      </w:pPr>
      <w:r w:rsidRPr="00245D86">
        <w:rPr>
          <w:b/>
          <w:i/>
          <w:color w:val="FF0000"/>
          <w:sz w:val="24"/>
        </w:rPr>
        <w:t>(</w:t>
      </w:r>
      <w:r w:rsidR="00A51C7B" w:rsidRPr="00245D86">
        <w:rPr>
          <w:b/>
          <w:i/>
          <w:color w:val="FF0000"/>
          <w:sz w:val="24"/>
        </w:rPr>
        <w:t>‼</w:t>
      </w:r>
      <w:r w:rsidR="00A51C7B" w:rsidRPr="00245D86">
        <w:rPr>
          <w:b/>
          <w:i/>
          <w:color w:val="FF0000"/>
        </w:rPr>
        <w:t xml:space="preserve"> Attention aux veilles de jours fériés : les jours d</w:t>
      </w:r>
      <w:r w:rsidR="005B5732" w:rsidRPr="00245D86">
        <w:rPr>
          <w:b/>
          <w:i/>
          <w:color w:val="FF0000"/>
        </w:rPr>
        <w:t xml:space="preserve">e réservation </w:t>
      </w:r>
      <w:r w:rsidRPr="00245D86">
        <w:rPr>
          <w:b/>
          <w:i/>
          <w:color w:val="FF0000"/>
        </w:rPr>
        <w:t>sont décalés d’autant.)</w:t>
      </w:r>
    </w:p>
    <w:p w:rsidR="00AE6C88" w:rsidRDefault="00A51C7B">
      <w:pPr>
        <w:ind w:left="-5"/>
      </w:pPr>
      <w:r>
        <w:t>En cas d’absence imprévisible (maladie par exemple), les parents</w:t>
      </w:r>
      <w:r w:rsidR="006127A3">
        <w:t xml:space="preserve"> doivent prévenir au plus tôt par </w:t>
      </w:r>
      <w:r w:rsidR="00805D92">
        <w:t xml:space="preserve">mail à </w:t>
      </w:r>
      <w:r w:rsidR="00C577C8" w:rsidRPr="006127A3">
        <w:rPr>
          <w:b/>
          <w:u w:val="single" w:color="000000"/>
        </w:rPr>
        <w:t>mairie</w:t>
      </w:r>
      <w:r w:rsidR="000D67AF" w:rsidRPr="006127A3">
        <w:rPr>
          <w:b/>
          <w:u w:val="single" w:color="000000"/>
        </w:rPr>
        <w:t>-de-branches-89</w:t>
      </w:r>
      <w:r w:rsidR="00C577C8" w:rsidRPr="006127A3">
        <w:rPr>
          <w:b/>
          <w:u w:val="single" w:color="000000"/>
        </w:rPr>
        <w:t>@wanadoo</w:t>
      </w:r>
      <w:r w:rsidRPr="006127A3">
        <w:rPr>
          <w:b/>
          <w:u w:val="single" w:color="000000"/>
        </w:rPr>
        <w:t>.fr</w:t>
      </w:r>
    </w:p>
    <w:p w:rsidR="00AE6C88" w:rsidRDefault="00A51C7B">
      <w:pPr>
        <w:ind w:left="-5"/>
        <w:rPr>
          <w:i/>
          <w:color w:val="0070C0"/>
        </w:rPr>
      </w:pPr>
      <w:r w:rsidRPr="00784C48">
        <w:rPr>
          <w:color w:val="auto"/>
        </w:rPr>
        <w:t xml:space="preserve">Un jour de carence est appliqué : le repas du jour est facturé pour des raisons de délai trop court pour annuler le repas auprès du </w:t>
      </w:r>
      <w:r w:rsidR="00C577C8" w:rsidRPr="00784C48">
        <w:rPr>
          <w:color w:val="auto"/>
        </w:rPr>
        <w:t>fournisseur.</w:t>
      </w:r>
    </w:p>
    <w:p w:rsidR="0037713D" w:rsidRPr="0037713D" w:rsidRDefault="0037713D" w:rsidP="0037713D">
      <w:pPr>
        <w:ind w:left="0" w:firstLine="0"/>
        <w:rPr>
          <w:color w:val="auto"/>
        </w:rPr>
      </w:pPr>
      <w:r w:rsidRPr="0037713D">
        <w:rPr>
          <w:color w:val="auto"/>
        </w:rPr>
        <w:t>Lors du retour de l’enfant, prévenir la mairie</w:t>
      </w:r>
      <w:r w:rsidR="000D67AF">
        <w:rPr>
          <w:color w:val="auto"/>
        </w:rPr>
        <w:t>.</w:t>
      </w:r>
    </w:p>
    <w:p w:rsidR="00AE6C88" w:rsidRDefault="00A51C7B">
      <w:pPr>
        <w:ind w:left="-5"/>
      </w:pPr>
      <w:r>
        <w:t xml:space="preserve">En cas de  départ dans la matinée d’un enfant, le repas est facturé.  </w:t>
      </w:r>
    </w:p>
    <w:p w:rsidR="00AE6C88" w:rsidRDefault="00A51C7B" w:rsidP="00C577C8">
      <w:pPr>
        <w:ind w:left="-5"/>
      </w:pPr>
      <w:r>
        <w:t>Ce principe ne s’applique pas en cas d’absence</w:t>
      </w:r>
      <w:r w:rsidR="006127A3">
        <w:t xml:space="preserve"> non prévisible</w:t>
      </w:r>
      <w:r>
        <w:t xml:space="preserve"> de l</w:t>
      </w:r>
      <w:r w:rsidR="006127A3">
        <w:t>’enseignant (cause de maladie</w:t>
      </w:r>
      <w:r w:rsidR="00784C48">
        <w:t>).</w:t>
      </w:r>
    </w:p>
    <w:p w:rsidR="006127A3" w:rsidRDefault="006127A3" w:rsidP="00C577C8">
      <w:pPr>
        <w:ind w:left="-5"/>
      </w:pPr>
      <w:r>
        <w:t xml:space="preserve">En cas de grève, les parents doivent </w:t>
      </w:r>
      <w:r w:rsidRPr="006127A3">
        <w:rPr>
          <w:u w:val="single"/>
        </w:rPr>
        <w:t>impérativement</w:t>
      </w:r>
      <w:r>
        <w:t xml:space="preserve"> annuler le repas de l’enfant (selon conditions de prévenance).</w:t>
      </w:r>
    </w:p>
    <w:p w:rsidR="00F7261E" w:rsidRDefault="00F7261E">
      <w:pPr>
        <w:spacing w:after="158" w:line="259" w:lineRule="auto"/>
        <w:ind w:left="0" w:firstLine="0"/>
        <w:jc w:val="left"/>
        <w:rPr>
          <w:color w:val="auto"/>
          <w:u w:val="single"/>
        </w:rPr>
      </w:pPr>
    </w:p>
    <w:p w:rsidR="00AE6C88" w:rsidRDefault="002B0D0F">
      <w:pPr>
        <w:spacing w:after="158" w:line="259" w:lineRule="auto"/>
        <w:ind w:left="0" w:firstLine="0"/>
        <w:jc w:val="left"/>
        <w:rPr>
          <w:color w:val="auto"/>
          <w:u w:val="single"/>
        </w:rPr>
      </w:pPr>
      <w:r w:rsidRPr="00881483">
        <w:rPr>
          <w:color w:val="auto"/>
          <w:u w:val="single"/>
        </w:rPr>
        <w:lastRenderedPageBreak/>
        <w:t xml:space="preserve">Sorties scolaires </w:t>
      </w:r>
    </w:p>
    <w:p w:rsidR="00881483" w:rsidRPr="000E7D0E" w:rsidRDefault="00881483">
      <w:pPr>
        <w:spacing w:after="158" w:line="259" w:lineRule="auto"/>
        <w:ind w:left="0" w:firstLine="0"/>
        <w:jc w:val="left"/>
        <w:rPr>
          <w:color w:val="auto"/>
        </w:rPr>
      </w:pPr>
      <w:r w:rsidRPr="000E7D0E">
        <w:rPr>
          <w:color w:val="auto"/>
        </w:rPr>
        <w:t xml:space="preserve">En cas de sortie scolaire à la journée, les enseignants se chargeront de prévenir </w:t>
      </w:r>
      <w:r w:rsidR="000E7D0E" w:rsidRPr="000E7D0E">
        <w:rPr>
          <w:color w:val="auto"/>
        </w:rPr>
        <w:t>la mairie afin d’annuler la commande des repas.</w:t>
      </w:r>
    </w:p>
    <w:p w:rsidR="00AE6C88" w:rsidRDefault="00AE6C88">
      <w:pPr>
        <w:spacing w:after="160" w:line="259" w:lineRule="auto"/>
        <w:ind w:left="0" w:firstLine="0"/>
        <w:jc w:val="left"/>
      </w:pPr>
    </w:p>
    <w:p w:rsidR="00AE6C88" w:rsidRDefault="00A51C7B">
      <w:pPr>
        <w:pStyle w:val="Titre2"/>
        <w:ind w:left="-5"/>
      </w:pPr>
      <w:r>
        <w:rPr>
          <w:b/>
        </w:rPr>
        <w:t xml:space="preserve">ARTICLE </w:t>
      </w:r>
      <w:r w:rsidR="00245D86">
        <w:rPr>
          <w:b/>
        </w:rPr>
        <w:t>4</w:t>
      </w:r>
      <w:r>
        <w:rPr>
          <w:b/>
        </w:rPr>
        <w:t xml:space="preserve"> : REPAS</w:t>
      </w:r>
      <w:r>
        <w:t>__________________________________________________________________</w:t>
      </w:r>
    </w:p>
    <w:p w:rsidR="00AE6C88" w:rsidRDefault="00A51C7B">
      <w:pPr>
        <w:ind w:left="-5"/>
      </w:pPr>
      <w:r>
        <w:t xml:space="preserve">Les repas sont élaborés par un prestataire de service extérieur, acheminés en liaison froide puis réchauffés sur place par le personnel communal.  </w:t>
      </w:r>
    </w:p>
    <w:p w:rsidR="00AE6C88" w:rsidRDefault="00AE6C88">
      <w:pPr>
        <w:spacing w:after="161" w:line="259" w:lineRule="auto"/>
        <w:ind w:left="0" w:firstLine="0"/>
        <w:jc w:val="left"/>
      </w:pPr>
    </w:p>
    <w:p w:rsidR="00AE6C88" w:rsidRDefault="00A51C7B">
      <w:pPr>
        <w:spacing w:after="0" w:line="400" w:lineRule="auto"/>
        <w:ind w:left="-5"/>
      </w:pPr>
      <w:r>
        <w:rPr>
          <w:b/>
          <w:u w:val="single" w:color="000000"/>
        </w:rPr>
        <w:t xml:space="preserve">ARTICLE </w:t>
      </w:r>
      <w:r w:rsidR="00245D86">
        <w:rPr>
          <w:b/>
          <w:u w:val="single" w:color="000000"/>
        </w:rPr>
        <w:t>5</w:t>
      </w:r>
      <w:r>
        <w:rPr>
          <w:b/>
          <w:u w:val="single" w:color="000000"/>
        </w:rPr>
        <w:t xml:space="preserve"> : TARIF</w:t>
      </w:r>
      <w:r>
        <w:rPr>
          <w:u w:val="single" w:color="000000"/>
        </w:rPr>
        <w:t>____________________________________________________________________</w:t>
      </w:r>
    </w:p>
    <w:p w:rsidR="008E2286" w:rsidRDefault="008E2286" w:rsidP="00BD7722">
      <w:pPr>
        <w:pStyle w:val="Standard"/>
        <w:rPr>
          <w:rFonts w:asciiTheme="minorHAnsi" w:hAnsiTheme="minorHAnsi" w:cstheme="minorHAnsi"/>
          <w:sz w:val="22"/>
          <w:szCs w:val="22"/>
        </w:rPr>
      </w:pPr>
      <w:r w:rsidRPr="00BD7722">
        <w:rPr>
          <w:rFonts w:asciiTheme="minorHAnsi" w:hAnsiTheme="minorHAnsi" w:cstheme="minorHAnsi"/>
          <w:sz w:val="22"/>
          <w:szCs w:val="22"/>
          <w:u w:val="single"/>
        </w:rPr>
        <w:t>Tarifs actuels</w:t>
      </w:r>
      <w:r w:rsidRPr="00BD7722">
        <w:rPr>
          <w:rFonts w:asciiTheme="minorHAnsi" w:hAnsiTheme="minorHAnsi" w:cstheme="minorHAnsi"/>
          <w:sz w:val="22"/>
          <w:szCs w:val="22"/>
        </w:rPr>
        <w:t> :</w:t>
      </w:r>
      <w:r w:rsidR="00BD7722" w:rsidRPr="005930D9">
        <w:rPr>
          <w:rFonts w:asciiTheme="minorHAnsi" w:hAnsiTheme="minorHAnsi" w:cstheme="minorHAnsi"/>
          <w:sz w:val="22"/>
          <w:szCs w:val="22"/>
        </w:rPr>
        <w:t xml:space="preserve"> </w:t>
      </w:r>
      <w:r w:rsidR="001078B3">
        <w:rPr>
          <w:rFonts w:asciiTheme="minorHAnsi" w:hAnsiTheme="minorHAnsi" w:cstheme="minorHAnsi"/>
          <w:sz w:val="22"/>
          <w:szCs w:val="22"/>
        </w:rPr>
        <w:t xml:space="preserve">4.00 </w:t>
      </w:r>
      <w:r>
        <w:rPr>
          <w:rFonts w:asciiTheme="minorHAnsi" w:hAnsiTheme="minorHAnsi" w:cstheme="minorHAnsi"/>
          <w:sz w:val="22"/>
          <w:szCs w:val="22"/>
        </w:rPr>
        <w:t xml:space="preserve">€ le repas </w:t>
      </w:r>
    </w:p>
    <w:p w:rsidR="00BD7722" w:rsidRDefault="00BD7722" w:rsidP="008E2286">
      <w:pPr>
        <w:ind w:left="0" w:firstLine="0"/>
        <w:rPr>
          <w:rFonts w:asciiTheme="minorHAnsi" w:hAnsiTheme="minorHAnsi" w:cstheme="minorHAnsi"/>
          <w:color w:val="auto"/>
          <w:sz w:val="23"/>
          <w:szCs w:val="23"/>
        </w:rPr>
      </w:pPr>
    </w:p>
    <w:p w:rsidR="000E7D0E" w:rsidRPr="000E7D0E" w:rsidRDefault="000E7D0E" w:rsidP="008E2286">
      <w:pPr>
        <w:ind w:left="0" w:firstLine="0"/>
        <w:rPr>
          <w:color w:val="auto"/>
        </w:rPr>
      </w:pPr>
      <w:r w:rsidRPr="000E7D0E">
        <w:rPr>
          <w:rFonts w:asciiTheme="minorHAnsi" w:hAnsiTheme="minorHAnsi" w:cstheme="minorHAnsi"/>
          <w:color w:val="auto"/>
          <w:sz w:val="23"/>
          <w:szCs w:val="23"/>
        </w:rPr>
        <w:t>Le tarif</w:t>
      </w:r>
      <w:r w:rsidR="006750B6">
        <w:rPr>
          <w:rFonts w:asciiTheme="minorHAnsi" w:hAnsiTheme="minorHAnsi" w:cstheme="minorHAnsi"/>
          <w:color w:val="auto"/>
          <w:sz w:val="23"/>
          <w:szCs w:val="23"/>
        </w:rPr>
        <w:t xml:space="preserve"> du repas est </w:t>
      </w:r>
      <w:r w:rsidRPr="000E7D0E">
        <w:rPr>
          <w:rFonts w:asciiTheme="minorHAnsi" w:hAnsiTheme="minorHAnsi" w:cstheme="minorHAnsi"/>
          <w:color w:val="auto"/>
          <w:sz w:val="23"/>
          <w:szCs w:val="23"/>
        </w:rPr>
        <w:t xml:space="preserve"> fixé chaque année par délibération du Conseil municipal.</w:t>
      </w:r>
    </w:p>
    <w:p w:rsidR="00AE6C88" w:rsidRDefault="00A51C7B">
      <w:pPr>
        <w:ind w:left="-5"/>
      </w:pPr>
      <w:r>
        <w:t>Le prix est calculé en t</w:t>
      </w:r>
      <w:r w:rsidR="000E7D0E">
        <w:t>enant compte du coût du repas, d</w:t>
      </w:r>
      <w:r>
        <w:t xml:space="preserve">es frais de personnel </w:t>
      </w:r>
      <w:r w:rsidR="000E7D0E">
        <w:t>et d</w:t>
      </w:r>
      <w:r>
        <w:t xml:space="preserve">es </w:t>
      </w:r>
      <w:r w:rsidR="000E7D0E">
        <w:t>diverses charges.</w:t>
      </w:r>
    </w:p>
    <w:p w:rsidR="005D4922" w:rsidRDefault="005D4922">
      <w:pPr>
        <w:ind w:left="-5"/>
      </w:pPr>
      <w:r w:rsidRPr="000E7D0E">
        <w:rPr>
          <w:rFonts w:asciiTheme="minorHAnsi" w:hAnsiTheme="minorHAnsi" w:cstheme="minorHAnsi"/>
          <w:color w:val="auto"/>
        </w:rPr>
        <w:t>Pour les enfants accueillis avec un repas fourni par la famille dans le cadre de la mise en place d’un PAI, le service est gratuit.</w:t>
      </w:r>
    </w:p>
    <w:p w:rsidR="00AE6C88" w:rsidRDefault="00AE6C88">
      <w:pPr>
        <w:spacing w:after="158" w:line="259" w:lineRule="auto"/>
        <w:ind w:left="0" w:firstLine="0"/>
        <w:jc w:val="left"/>
      </w:pPr>
    </w:p>
    <w:p w:rsidR="00AE6C88" w:rsidRDefault="00A51C7B">
      <w:pPr>
        <w:pStyle w:val="Titre2"/>
        <w:ind w:left="-5"/>
      </w:pPr>
      <w:r>
        <w:rPr>
          <w:b/>
        </w:rPr>
        <w:t xml:space="preserve">ARTICLE </w:t>
      </w:r>
      <w:r w:rsidR="00245D86">
        <w:rPr>
          <w:b/>
        </w:rPr>
        <w:t>6</w:t>
      </w:r>
      <w:r>
        <w:rPr>
          <w:b/>
        </w:rPr>
        <w:t xml:space="preserve"> : PAIEMENT</w:t>
      </w:r>
      <w:r>
        <w:t>________________________________________________________________</w:t>
      </w:r>
    </w:p>
    <w:p w:rsidR="000E7D0E" w:rsidRDefault="000E7D0E" w:rsidP="000E7D0E">
      <w:pPr>
        <w:spacing w:after="160" w:line="259" w:lineRule="auto"/>
        <w:ind w:left="0" w:firstLine="0"/>
        <w:jc w:val="left"/>
      </w:pPr>
      <w:r>
        <w:t xml:space="preserve">Une facture est adressée aux </w:t>
      </w:r>
      <w:r w:rsidR="001E360C">
        <w:t>responsables légaux</w:t>
      </w:r>
      <w:r>
        <w:t xml:space="preserve"> par la trésorerie.</w:t>
      </w:r>
    </w:p>
    <w:p w:rsidR="00AE6C88" w:rsidRDefault="000E7D0E" w:rsidP="00994083">
      <w:pPr>
        <w:spacing w:after="160" w:line="259" w:lineRule="auto"/>
        <w:ind w:left="0" w:firstLine="0"/>
        <w:jc w:val="left"/>
      </w:pPr>
      <w:r>
        <w:t xml:space="preserve">Le règlement s’effectue </w:t>
      </w:r>
      <w:r w:rsidR="00A51C7B">
        <w:t xml:space="preserve">par </w:t>
      </w:r>
      <w:r>
        <w:t>chèque</w:t>
      </w:r>
      <w:r w:rsidR="00994083">
        <w:t>,</w:t>
      </w:r>
      <w:r>
        <w:t xml:space="preserve"> par TIPI e</w:t>
      </w:r>
      <w:r w:rsidR="00994083">
        <w:t>ntre les mains du TRESOR PUBLIC ; ou par prélèvement (se rapprocher de la mairie pour les formalités).</w:t>
      </w:r>
    </w:p>
    <w:p w:rsidR="00994083" w:rsidRDefault="00994083" w:rsidP="00994083">
      <w:pPr>
        <w:spacing w:after="160" w:line="259" w:lineRule="auto"/>
        <w:ind w:left="0" w:firstLine="0"/>
        <w:jc w:val="left"/>
      </w:pPr>
    </w:p>
    <w:p w:rsidR="00AE6C88" w:rsidRDefault="00A51C7B">
      <w:pPr>
        <w:pStyle w:val="Titre1"/>
        <w:ind w:left="-5"/>
      </w:pPr>
      <w:r>
        <w:t xml:space="preserve">ARTICLE </w:t>
      </w:r>
      <w:r w:rsidR="00245D86">
        <w:t>7</w:t>
      </w:r>
      <w:r>
        <w:t xml:space="preserve"> : TRAITEMENT MEDICAL – ALLERGIES - ACCIDENT_________________________________</w:t>
      </w:r>
    </w:p>
    <w:p w:rsidR="00AE6C88" w:rsidRDefault="00A51C7B">
      <w:pPr>
        <w:ind w:left="-5"/>
      </w:pPr>
      <w:r>
        <w:rPr>
          <w:b/>
        </w:rPr>
        <w:t>Le personnel communal chargé de la surveillance et du service n’est pas habilité à administrer des médicaments aux enfants.</w:t>
      </w:r>
      <w:r>
        <w:t xml:space="preserve"> Aucun enfant n’est autorisé à introduire et à prendre un médicament dans les locaux du service de restauration collective. Le représentant légal d’un enfant devant suivre un traitement médical doit demander au médecin traitant un traitement tenant compte des contraintes du service. </w:t>
      </w:r>
    </w:p>
    <w:p w:rsidR="00B57599" w:rsidRDefault="00A51C7B">
      <w:pPr>
        <w:ind w:left="-5"/>
      </w:pPr>
      <w:r>
        <w:t xml:space="preserve">Les enfants </w:t>
      </w:r>
      <w:r w:rsidR="00B57599">
        <w:t>allergiques</w:t>
      </w:r>
      <w:r>
        <w:t xml:space="preserve">, ou </w:t>
      </w:r>
      <w:r w:rsidR="00B57599">
        <w:t xml:space="preserve">sujet à des </w:t>
      </w:r>
      <w:r>
        <w:t>intolérance</w:t>
      </w:r>
      <w:r w:rsidR="00B57599">
        <w:t>s</w:t>
      </w:r>
      <w:r>
        <w:t xml:space="preserve"> alimentaire</w:t>
      </w:r>
      <w:r w:rsidR="00B57599">
        <w:t>s</w:t>
      </w:r>
      <w:r>
        <w:t>, attestée</w:t>
      </w:r>
      <w:r w:rsidR="00B57599">
        <w:t>s</w:t>
      </w:r>
      <w:r>
        <w:t xml:space="preserve"> médicalement doivent être signalés à la Mairie et à l’école. Ils nécessitent l'établissement préalable d'un PAI  (Projet d’Accueil Individualisé), renouvelable chaque année. Il est à demander auprès des directions des écoles. L’enfant pourra alors apporter son panier repas qui sera à déposer par les parents chaque matin à la cantine. </w:t>
      </w:r>
    </w:p>
    <w:p w:rsidR="00AE6C88" w:rsidRDefault="00A51C7B">
      <w:pPr>
        <w:ind w:left="-5"/>
      </w:pPr>
      <w:r>
        <w:t>Les paniers repas ne sont autorisés que p</w:t>
      </w:r>
      <w:r w:rsidR="00B57599">
        <w:t>our les enfants soumis à un PAI.</w:t>
      </w:r>
    </w:p>
    <w:p w:rsidR="00AE6C88" w:rsidRDefault="00A51C7B">
      <w:pPr>
        <w:ind w:left="-5"/>
      </w:pPr>
      <w:r>
        <w:t xml:space="preserve">En cas d’accident sur les lieux du service, le personnel prévient, selon la gravité, les secours puis les parents, et en rend compte à la mairie et à la direction de l’école.  </w:t>
      </w:r>
    </w:p>
    <w:p w:rsidR="00AE6C88" w:rsidRDefault="00AE6C88">
      <w:pPr>
        <w:spacing w:after="160" w:line="259" w:lineRule="auto"/>
        <w:ind w:left="0" w:firstLine="0"/>
        <w:jc w:val="left"/>
      </w:pPr>
    </w:p>
    <w:p w:rsidR="00AE6C88" w:rsidRDefault="00A51C7B">
      <w:pPr>
        <w:pStyle w:val="Titre1"/>
        <w:ind w:left="-5"/>
      </w:pPr>
      <w:r>
        <w:lastRenderedPageBreak/>
        <w:t xml:space="preserve">ARTICLE </w:t>
      </w:r>
      <w:r w:rsidR="00245D86">
        <w:t>8</w:t>
      </w:r>
      <w:r>
        <w:t xml:space="preserve"> : SURVEILLANCE ____________________________________________________________</w:t>
      </w:r>
    </w:p>
    <w:p w:rsidR="00AE6C88" w:rsidRDefault="00A51C7B">
      <w:pPr>
        <w:ind w:left="-5"/>
      </w:pPr>
      <w:r>
        <w:t xml:space="preserve">Les parents sont responsables de la tenue et de la conduite de leurs enfants, articles 213 et 371-1 du code civil, ceux-ci sont sous la responsabilité du personnel communal pendant le temps du repas et jusqu’à la </w:t>
      </w:r>
      <w:r w:rsidR="00B57599">
        <w:t>re</w:t>
      </w:r>
      <w:r>
        <w:t>prise</w:t>
      </w:r>
      <w:r w:rsidR="00B57599">
        <w:t xml:space="preserve"> de service des enseignants.</w:t>
      </w:r>
    </w:p>
    <w:p w:rsidR="0014649D" w:rsidRPr="0014649D" w:rsidRDefault="0014649D" w:rsidP="0014649D">
      <w:pPr>
        <w:spacing w:before="100" w:beforeAutospacing="1" w:after="100" w:afterAutospacing="1" w:line="240" w:lineRule="auto"/>
        <w:ind w:left="0" w:firstLine="0"/>
        <w:jc w:val="left"/>
        <w:rPr>
          <w:rFonts w:eastAsia="Times New Roman"/>
        </w:rPr>
      </w:pPr>
      <w:r w:rsidRPr="0014649D">
        <w:rPr>
          <w:rFonts w:eastAsia="Times New Roman"/>
          <w:b/>
          <w:bCs/>
        </w:rPr>
        <w:t>En venant déjeuner à la cantine, l’enfant s’engage à :</w:t>
      </w:r>
    </w:p>
    <w:tbl>
      <w:tblPr>
        <w:tblW w:w="949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5245"/>
      </w:tblGrid>
      <w:tr w:rsidR="005D4922" w:rsidRPr="0014649D" w:rsidTr="005D4922">
        <w:trPr>
          <w:tblCellSpacing w:w="0" w:type="dxa"/>
          <w:jc w:val="center"/>
        </w:trPr>
        <w:tc>
          <w:tcPr>
            <w:tcW w:w="4245" w:type="dxa"/>
            <w:tcBorders>
              <w:top w:val="outset" w:sz="6" w:space="0" w:color="auto"/>
              <w:left w:val="outset" w:sz="6" w:space="0" w:color="auto"/>
              <w:bottom w:val="outset" w:sz="6" w:space="0" w:color="auto"/>
              <w:right w:val="outset" w:sz="6" w:space="0" w:color="auto"/>
            </w:tcBorders>
            <w:hideMark/>
          </w:tcPr>
          <w:p w:rsidR="0014649D" w:rsidRPr="0014649D" w:rsidRDefault="0014649D" w:rsidP="0014649D">
            <w:pPr>
              <w:pStyle w:val="Paragraphedeliste"/>
              <w:rPr>
                <w:b/>
              </w:rPr>
            </w:pPr>
            <w:r w:rsidRPr="0014649D">
              <w:rPr>
                <w:rFonts w:ascii="Arial" w:eastAsia="Times New Roman" w:hAnsi="Arial" w:cs="Arial"/>
                <w:b/>
                <w:bCs/>
                <w:sz w:val="23"/>
                <w:szCs w:val="23"/>
              </w:rPr>
              <w:t> </w:t>
            </w:r>
            <w:r w:rsidRPr="0014649D">
              <w:rPr>
                <w:b/>
              </w:rPr>
              <w:t>AVANT LE REPAS</w:t>
            </w:r>
          </w:p>
          <w:p w:rsidR="0014649D" w:rsidRPr="0014649D" w:rsidRDefault="0014649D" w:rsidP="005D4922">
            <w:pPr>
              <w:pStyle w:val="Paragraphedeliste"/>
              <w:ind w:left="510"/>
            </w:pPr>
            <w:r w:rsidRPr="0014649D">
              <w:t> </w:t>
            </w:r>
          </w:p>
          <w:p w:rsidR="0014649D" w:rsidRPr="0014649D" w:rsidRDefault="0014649D" w:rsidP="005D4922">
            <w:pPr>
              <w:pStyle w:val="Paragraphedeliste"/>
              <w:numPr>
                <w:ilvl w:val="0"/>
                <w:numId w:val="6"/>
              </w:numPr>
              <w:ind w:left="510"/>
            </w:pPr>
            <w:r w:rsidRPr="0014649D">
              <w:t>Aller aux toilettes.</w:t>
            </w:r>
          </w:p>
          <w:p w:rsidR="0014649D" w:rsidRPr="0014649D" w:rsidRDefault="0014649D" w:rsidP="005D4922">
            <w:pPr>
              <w:pStyle w:val="Paragraphedeliste"/>
              <w:numPr>
                <w:ilvl w:val="0"/>
                <w:numId w:val="6"/>
              </w:numPr>
              <w:ind w:left="510"/>
            </w:pPr>
            <w:r w:rsidRPr="0014649D">
              <w:t>Se laver les mains avant de passer à table.</w:t>
            </w:r>
          </w:p>
          <w:p w:rsidR="0014649D" w:rsidRPr="0014649D" w:rsidRDefault="0014649D" w:rsidP="005D4922">
            <w:pPr>
              <w:pStyle w:val="Paragraphedeliste"/>
              <w:numPr>
                <w:ilvl w:val="0"/>
                <w:numId w:val="6"/>
              </w:numPr>
              <w:ind w:left="510"/>
            </w:pPr>
            <w:r w:rsidRPr="0014649D">
              <w:t>Se mettre en rang dans le calme.</w:t>
            </w:r>
          </w:p>
          <w:p w:rsidR="0014649D" w:rsidRPr="0014649D" w:rsidRDefault="0014649D" w:rsidP="005D4922">
            <w:pPr>
              <w:pStyle w:val="Paragraphedeliste"/>
              <w:numPr>
                <w:ilvl w:val="0"/>
                <w:numId w:val="6"/>
              </w:numPr>
              <w:ind w:left="510"/>
            </w:pPr>
            <w:r w:rsidRPr="0014649D">
              <w:t>Éviter de bousculer ses camarades.</w:t>
            </w:r>
          </w:p>
          <w:p w:rsidR="0014649D" w:rsidRPr="0014649D" w:rsidRDefault="0014649D" w:rsidP="005D4922">
            <w:pPr>
              <w:pStyle w:val="Paragraphedeliste"/>
              <w:numPr>
                <w:ilvl w:val="0"/>
                <w:numId w:val="6"/>
              </w:numPr>
              <w:ind w:left="510"/>
            </w:pPr>
            <w:r w:rsidRPr="0014649D">
              <w:t>Marcher pour se rendre à la cantine.</w:t>
            </w:r>
          </w:p>
          <w:p w:rsidR="0014649D" w:rsidRPr="0014649D" w:rsidRDefault="0014649D" w:rsidP="005D4922">
            <w:pPr>
              <w:pStyle w:val="Paragraphedeliste"/>
              <w:ind w:left="510"/>
            </w:pPr>
            <w:r w:rsidRPr="0014649D">
              <w:t> </w:t>
            </w:r>
          </w:p>
        </w:tc>
        <w:tc>
          <w:tcPr>
            <w:tcW w:w="5245" w:type="dxa"/>
            <w:tcBorders>
              <w:top w:val="outset" w:sz="6" w:space="0" w:color="auto"/>
              <w:left w:val="outset" w:sz="6" w:space="0" w:color="auto"/>
              <w:bottom w:val="outset" w:sz="6" w:space="0" w:color="auto"/>
              <w:right w:val="outset" w:sz="6" w:space="0" w:color="auto"/>
            </w:tcBorders>
            <w:hideMark/>
          </w:tcPr>
          <w:p w:rsidR="0014649D" w:rsidRPr="0014649D" w:rsidRDefault="0014649D" w:rsidP="0014649D">
            <w:pPr>
              <w:pStyle w:val="Paragraphedeliste"/>
              <w:rPr>
                <w:b/>
              </w:rPr>
            </w:pPr>
            <w:r w:rsidRPr="0014649D">
              <w:rPr>
                <w:b/>
              </w:rPr>
              <w:t>PENDANT LE REPAS</w:t>
            </w:r>
          </w:p>
          <w:p w:rsidR="0014649D" w:rsidRPr="0014649D" w:rsidRDefault="0014649D" w:rsidP="0014649D">
            <w:pPr>
              <w:pStyle w:val="Paragraphedeliste"/>
            </w:pPr>
            <w:r w:rsidRPr="0014649D">
              <w:t> </w:t>
            </w:r>
          </w:p>
          <w:p w:rsidR="0014649D" w:rsidRPr="0014649D" w:rsidRDefault="0014649D" w:rsidP="005D4922">
            <w:pPr>
              <w:pStyle w:val="Paragraphedeliste"/>
              <w:numPr>
                <w:ilvl w:val="0"/>
                <w:numId w:val="7"/>
              </w:numPr>
              <w:spacing w:after="100" w:afterAutospacing="1"/>
              <w:ind w:left="643"/>
            </w:pPr>
            <w:r w:rsidRPr="0014649D">
              <w:t>Se déplacer avec l’autorisation d’un adulte.</w:t>
            </w:r>
          </w:p>
          <w:p w:rsidR="0014649D" w:rsidRPr="0014649D" w:rsidRDefault="0014649D" w:rsidP="005D4922">
            <w:pPr>
              <w:pStyle w:val="Paragraphedeliste"/>
              <w:numPr>
                <w:ilvl w:val="0"/>
                <w:numId w:val="7"/>
              </w:numPr>
              <w:spacing w:after="100" w:afterAutospacing="1"/>
              <w:ind w:left="643"/>
            </w:pPr>
            <w:r w:rsidRPr="0014649D">
              <w:t>Parler sans crier.</w:t>
            </w:r>
          </w:p>
          <w:p w:rsidR="0014649D" w:rsidRPr="0014649D" w:rsidRDefault="0014649D" w:rsidP="005D4922">
            <w:pPr>
              <w:pStyle w:val="Paragraphedeliste"/>
              <w:numPr>
                <w:ilvl w:val="0"/>
                <w:numId w:val="7"/>
              </w:numPr>
              <w:spacing w:after="100" w:afterAutospacing="1"/>
              <w:ind w:left="643"/>
            </w:pPr>
            <w:r w:rsidRPr="0014649D">
              <w:t>Considérer la nourriture avec respect, sans jouer avec.</w:t>
            </w:r>
          </w:p>
          <w:p w:rsidR="0014649D" w:rsidRPr="0014649D" w:rsidRDefault="0014649D" w:rsidP="005D4922">
            <w:pPr>
              <w:pStyle w:val="Paragraphedeliste"/>
              <w:numPr>
                <w:ilvl w:val="0"/>
                <w:numId w:val="7"/>
              </w:numPr>
              <w:spacing w:after="100" w:afterAutospacing="1"/>
              <w:ind w:left="643"/>
            </w:pPr>
            <w:r w:rsidRPr="0014649D">
              <w:t>Goûter à tout.</w:t>
            </w:r>
          </w:p>
          <w:p w:rsidR="0014649D" w:rsidRPr="0014649D" w:rsidRDefault="0014649D" w:rsidP="005D4922">
            <w:pPr>
              <w:pStyle w:val="Paragraphedeliste"/>
              <w:numPr>
                <w:ilvl w:val="0"/>
                <w:numId w:val="7"/>
              </w:numPr>
              <w:spacing w:after="100" w:afterAutospacing="1"/>
              <w:ind w:left="643"/>
            </w:pPr>
            <w:r w:rsidRPr="0014649D">
              <w:t>Respecter le personnel, le matériel, les locaux.</w:t>
            </w:r>
          </w:p>
          <w:p w:rsidR="0014649D" w:rsidRPr="0014649D" w:rsidRDefault="0014649D" w:rsidP="005D4922">
            <w:pPr>
              <w:pStyle w:val="Paragraphedeliste"/>
              <w:numPr>
                <w:ilvl w:val="0"/>
                <w:numId w:val="7"/>
              </w:numPr>
              <w:spacing w:after="100" w:afterAutospacing="1"/>
              <w:ind w:left="643"/>
            </w:pPr>
            <w:r w:rsidRPr="0014649D">
              <w:t>Respecter physiquement et moralement ses camarades.</w:t>
            </w:r>
          </w:p>
          <w:p w:rsidR="0014649D" w:rsidRPr="0014649D" w:rsidRDefault="0014649D" w:rsidP="0014649D">
            <w:pPr>
              <w:pStyle w:val="Paragraphedeliste"/>
            </w:pPr>
            <w:r w:rsidRPr="0014649D">
              <w:t> </w:t>
            </w:r>
          </w:p>
        </w:tc>
      </w:tr>
    </w:tbl>
    <w:p w:rsidR="0014649D" w:rsidRPr="0014649D" w:rsidRDefault="0014649D" w:rsidP="0014649D">
      <w:pPr>
        <w:spacing w:before="100" w:beforeAutospacing="1" w:after="100" w:afterAutospacing="1" w:line="240" w:lineRule="auto"/>
        <w:ind w:left="0" w:firstLine="0"/>
        <w:jc w:val="left"/>
        <w:rPr>
          <w:rFonts w:ascii="Arial" w:eastAsia="Times New Roman" w:hAnsi="Arial" w:cs="Arial"/>
        </w:rPr>
      </w:pPr>
      <w:r w:rsidRPr="0014649D">
        <w:rPr>
          <w:rFonts w:ascii="Arial" w:eastAsia="Times New Roman" w:hAnsi="Arial" w:cs="Arial"/>
          <w:b/>
          <w:bCs/>
          <w:sz w:val="23"/>
          <w:szCs w:val="23"/>
        </w:rPr>
        <w:t> </w:t>
      </w:r>
      <w:r w:rsidR="005D4922">
        <w:rPr>
          <w:rFonts w:ascii="Arial" w:eastAsia="Times New Roman" w:hAnsi="Arial" w:cs="Arial"/>
          <w:b/>
          <w:bCs/>
          <w:sz w:val="23"/>
          <w:szCs w:val="23"/>
        </w:rPr>
        <w:t>Dans</w:t>
      </w:r>
      <w:r w:rsidRPr="0014649D">
        <w:rPr>
          <w:rFonts w:ascii="Arial" w:eastAsia="Times New Roman" w:hAnsi="Arial" w:cs="Arial"/>
          <w:b/>
          <w:bCs/>
        </w:rPr>
        <w:t xml:space="preserve"> la cour, les règles sont</w:t>
      </w:r>
      <w:r w:rsidR="005D4922">
        <w:rPr>
          <w:rFonts w:ascii="Arial" w:eastAsia="Times New Roman" w:hAnsi="Arial" w:cs="Arial"/>
          <w:b/>
          <w:bCs/>
        </w:rPr>
        <w:t xml:space="preserve"> identiques à celles de l’école.</w:t>
      </w:r>
    </w:p>
    <w:p w:rsidR="00AE6C88" w:rsidRDefault="00A51C7B">
      <w:pPr>
        <w:ind w:left="-5"/>
      </w:pPr>
      <w:r>
        <w:t xml:space="preserve">· Des agents communaux assurent la surveillance des enfants inscrits au service de restauration, dès la fin des classes et jusqu’à la prise en charge des enseignants. </w:t>
      </w:r>
    </w:p>
    <w:p w:rsidR="00AE6C88" w:rsidRPr="001514E2" w:rsidRDefault="00A51C7B">
      <w:pPr>
        <w:ind w:left="-5"/>
        <w:rPr>
          <w:color w:val="auto"/>
        </w:rPr>
      </w:pPr>
      <w:r w:rsidRPr="001514E2">
        <w:rPr>
          <w:color w:val="auto"/>
        </w:rPr>
        <w:t xml:space="preserve">· Déroulement des repas : le temps de repas est un temps de calme et de convivialité. Les enfants sont donc tenus de se conformer aux règles élémentaires de la discipline et de la vie en collectivité. </w:t>
      </w:r>
    </w:p>
    <w:p w:rsidR="001514E2" w:rsidRDefault="001514E2">
      <w:pPr>
        <w:ind w:left="-5"/>
      </w:pPr>
    </w:p>
    <w:p w:rsidR="00AE6C88" w:rsidRDefault="00A51C7B">
      <w:pPr>
        <w:ind w:left="-5"/>
      </w:pPr>
      <w:r>
        <w:rPr>
          <w:b/>
          <w:u w:val="single" w:color="000000"/>
        </w:rPr>
        <w:t xml:space="preserve">ARTICLE </w:t>
      </w:r>
      <w:r w:rsidR="00245D86">
        <w:rPr>
          <w:b/>
          <w:u w:val="single" w:color="000000"/>
        </w:rPr>
        <w:t>9</w:t>
      </w:r>
      <w:r>
        <w:rPr>
          <w:b/>
          <w:u w:val="single" w:color="000000"/>
        </w:rPr>
        <w:t xml:space="preserve"> : DISCIPLINE ET SANCTIONS</w:t>
      </w:r>
      <w:r>
        <w:rPr>
          <w:u w:val="single" w:color="000000"/>
        </w:rPr>
        <w:t>_</w:t>
      </w:r>
      <w:r>
        <w:t xml:space="preserve">__________________________________________________ </w:t>
      </w:r>
    </w:p>
    <w:p w:rsidR="00AE6C88" w:rsidRDefault="00A51C7B">
      <w:pPr>
        <w:ind w:left="-5"/>
      </w:pPr>
      <w:r>
        <w:t xml:space="preserve">Peuvent donner lieu à sanctions les comportements suivants : </w:t>
      </w:r>
    </w:p>
    <w:p w:rsidR="00AE6C88" w:rsidRDefault="00A51C7B">
      <w:pPr>
        <w:numPr>
          <w:ilvl w:val="0"/>
          <w:numId w:val="4"/>
        </w:numPr>
        <w:ind w:hanging="230"/>
      </w:pPr>
      <w:r>
        <w:t xml:space="preserve">Courir et chahuter en entrant et en sortant </w:t>
      </w:r>
    </w:p>
    <w:p w:rsidR="00AE6C88" w:rsidRDefault="00A51C7B">
      <w:pPr>
        <w:numPr>
          <w:ilvl w:val="0"/>
          <w:numId w:val="4"/>
        </w:numPr>
        <w:ind w:hanging="230"/>
      </w:pPr>
      <w:r>
        <w:t xml:space="preserve">Pénétrer dans la salle de repas sans s’être préalablement lavé les mains </w:t>
      </w:r>
    </w:p>
    <w:p w:rsidR="00CA1164" w:rsidRDefault="00A51C7B">
      <w:pPr>
        <w:numPr>
          <w:ilvl w:val="0"/>
          <w:numId w:val="4"/>
        </w:numPr>
        <w:spacing w:after="3" w:line="400" w:lineRule="auto"/>
        <w:ind w:hanging="230"/>
      </w:pPr>
      <w:r>
        <w:t xml:space="preserve">Se lever de table sans autorisation et faire des allées et venues injustifiées aux toilettes </w:t>
      </w:r>
    </w:p>
    <w:p w:rsidR="00AE6C88" w:rsidRDefault="00A51C7B">
      <w:pPr>
        <w:numPr>
          <w:ilvl w:val="0"/>
          <w:numId w:val="4"/>
        </w:numPr>
        <w:spacing w:after="3" w:line="400" w:lineRule="auto"/>
        <w:ind w:hanging="230"/>
      </w:pPr>
      <w:r>
        <w:t xml:space="preserve">Jouer à table </w:t>
      </w:r>
    </w:p>
    <w:p w:rsidR="00AE6C88" w:rsidRDefault="00A51C7B">
      <w:pPr>
        <w:numPr>
          <w:ilvl w:val="0"/>
          <w:numId w:val="5"/>
        </w:numPr>
        <w:ind w:hanging="230"/>
      </w:pPr>
      <w:r>
        <w:t xml:space="preserve">Jouer avec la nourriture (y compris les boissons), et la gaspiller ou la répandre volontairement sur la table, sur le sol ou sur d’autres objets mobiliers ou sur un ou plusieurs camarades </w:t>
      </w:r>
    </w:p>
    <w:p w:rsidR="00AE6C88" w:rsidRDefault="00A51C7B">
      <w:pPr>
        <w:numPr>
          <w:ilvl w:val="0"/>
          <w:numId w:val="5"/>
        </w:numPr>
        <w:ind w:hanging="230"/>
      </w:pPr>
      <w:r>
        <w:t xml:space="preserve">Détériorer volontairement du matériel </w:t>
      </w:r>
    </w:p>
    <w:p w:rsidR="00AE6C88" w:rsidRDefault="00A51C7B">
      <w:pPr>
        <w:numPr>
          <w:ilvl w:val="0"/>
          <w:numId w:val="5"/>
        </w:numPr>
        <w:ind w:hanging="230"/>
      </w:pPr>
      <w:r>
        <w:t xml:space="preserve">Etre violent physiquement ou verbalement envers d’autres enfants (coups, bagarres, insultes, menaces) </w:t>
      </w:r>
    </w:p>
    <w:p w:rsidR="00AE6C88" w:rsidRDefault="00A51C7B">
      <w:pPr>
        <w:numPr>
          <w:ilvl w:val="0"/>
          <w:numId w:val="5"/>
        </w:numPr>
        <w:ind w:hanging="230"/>
      </w:pPr>
      <w:r>
        <w:t xml:space="preserve">Avoir une attitude irrespectueuse envers le personnel du service (insultes, menaces, grossièreté, coups, gestes agressifs) </w:t>
      </w:r>
    </w:p>
    <w:p w:rsidR="00AE6C88" w:rsidRDefault="00A51C7B">
      <w:pPr>
        <w:numPr>
          <w:ilvl w:val="0"/>
          <w:numId w:val="5"/>
        </w:numPr>
        <w:ind w:hanging="230"/>
      </w:pPr>
      <w:r>
        <w:lastRenderedPageBreak/>
        <w:t>Pénétrer dans la</w:t>
      </w:r>
      <w:r w:rsidR="00C620C6">
        <w:t xml:space="preserve"> salle de repas avec des objets (valeur)</w:t>
      </w:r>
    </w:p>
    <w:p w:rsidR="001514E2" w:rsidRDefault="00142468" w:rsidP="00142468">
      <w:pPr>
        <w:ind w:left="0" w:firstLine="0"/>
      </w:pPr>
      <w:r>
        <w:t xml:space="preserve">10- </w:t>
      </w:r>
      <w:r w:rsidR="001514E2">
        <w:t xml:space="preserve">Apporter des produits dangereux. </w:t>
      </w:r>
    </w:p>
    <w:p w:rsidR="00AE6C88" w:rsidRDefault="00A51C7B">
      <w:pPr>
        <w:ind w:left="-5"/>
      </w:pPr>
      <w:r>
        <w:t>Eu égard à leu</w:t>
      </w:r>
      <w:r w:rsidR="001514E2">
        <w:t xml:space="preserve">r gravité particulière les </w:t>
      </w:r>
      <w:r>
        <w:t>cas d’incivilité (</w:t>
      </w:r>
      <w:r w:rsidR="006A20CA">
        <w:t>7</w:t>
      </w:r>
      <w:r>
        <w:t xml:space="preserve"> et </w:t>
      </w:r>
      <w:r w:rsidR="006A20CA">
        <w:t>8</w:t>
      </w:r>
      <w:r>
        <w:t xml:space="preserve">) pourront donner lieu à exclusion temporaire de l’enfant. En cas de récidive, l’exclusion pourra être définitive jusqu’à la fin de l’année scolaire. </w:t>
      </w:r>
    </w:p>
    <w:p w:rsidR="00AE6C88" w:rsidRDefault="00A51C7B">
      <w:pPr>
        <w:ind w:left="-5"/>
      </w:pPr>
      <w:r>
        <w:t xml:space="preserve">Dans les autres cas, l’enfant recevra un avertissement. Au troisième avertissement pour le même motif ou pour un autre motif, l’enfant sera exclu temporairement. En cas de récidive, quel que soit le motif, l’exclusion pourra être définitive jusqu’à la fin de l’année scolaire. </w:t>
      </w:r>
    </w:p>
    <w:p w:rsidR="00AE6C88" w:rsidRPr="001514E2" w:rsidRDefault="00A51C7B">
      <w:pPr>
        <w:ind w:left="-5"/>
        <w:rPr>
          <w:color w:val="auto"/>
        </w:rPr>
      </w:pPr>
      <w:r>
        <w:t>Les décisions d’exclusion sont prises par le Maire ou par l’élue déléguée à cet effet</w:t>
      </w:r>
      <w:r w:rsidRPr="001514E2">
        <w:rPr>
          <w:color w:val="auto"/>
        </w:rPr>
        <w:t xml:space="preserve">. Elles sont notifiées à la famille par lettre recommandée avec accusé de réception. </w:t>
      </w:r>
    </w:p>
    <w:p w:rsidR="00AE6C88" w:rsidRDefault="00A51C7B">
      <w:pPr>
        <w:ind w:left="-5"/>
      </w:pPr>
      <w:r>
        <w:t xml:space="preserve">En cas d’urgence, dans les cas visés aux 7 et 8 ci-dessus, l’exclusion pourra être immédiate et intervenir aussitôt constatée l’infraction, sans information préalable des parents qui seront, immédiatement avisés par notification à leur domicile. Dans tous les cas le Directeur de l’école sera informé. </w:t>
      </w:r>
    </w:p>
    <w:p w:rsidR="00AE6C88" w:rsidRPr="00E97F91" w:rsidRDefault="00AE6C88">
      <w:pPr>
        <w:spacing w:after="160" w:line="259" w:lineRule="auto"/>
        <w:ind w:left="0" w:firstLine="0"/>
        <w:jc w:val="left"/>
        <w:rPr>
          <w:sz w:val="16"/>
          <w:szCs w:val="16"/>
        </w:rPr>
      </w:pPr>
    </w:p>
    <w:p w:rsidR="00AE6C88" w:rsidRDefault="00A51C7B">
      <w:pPr>
        <w:ind w:left="-5"/>
      </w:pPr>
      <w:r>
        <w:rPr>
          <w:b/>
          <w:u w:val="single" w:color="000000"/>
        </w:rPr>
        <w:t>ARTICLE</w:t>
      </w:r>
      <w:r w:rsidR="00245D86">
        <w:rPr>
          <w:b/>
          <w:u w:val="single" w:color="000000"/>
        </w:rPr>
        <w:t xml:space="preserve"> 10 - OPPOSAB</w:t>
      </w:r>
      <w:r>
        <w:rPr>
          <w:b/>
          <w:u w:val="single" w:color="000000"/>
        </w:rPr>
        <w:t>ILITE</w:t>
      </w:r>
      <w:r>
        <w:t xml:space="preserve">____________________________________________________________ </w:t>
      </w:r>
    </w:p>
    <w:p w:rsidR="00AE6C88" w:rsidRDefault="00A51C7B">
      <w:pPr>
        <w:ind w:left="-5"/>
      </w:pPr>
      <w:r>
        <w:t xml:space="preserve">Le présent règlement est remis au moment de la rentrée scolaire.  </w:t>
      </w:r>
    </w:p>
    <w:p w:rsidR="00AE6C88" w:rsidRDefault="00A51C7B">
      <w:pPr>
        <w:ind w:left="-5"/>
      </w:pPr>
      <w:r>
        <w:t xml:space="preserve">L’inscription au restaurant scolaire vaut acceptation du présent règlement. Le responsable de l’enfant signe et remet à cet effet l’attestation ci - dessous.  </w:t>
      </w:r>
    </w:p>
    <w:p w:rsidR="003E3715" w:rsidRDefault="003E3715" w:rsidP="003E3715">
      <w:pPr>
        <w:pStyle w:val="Standard"/>
        <w:rPr>
          <w:b/>
          <w:i/>
          <w:iCs/>
          <w:sz w:val="22"/>
          <w:szCs w:val="22"/>
          <w:u w:val="single"/>
        </w:rPr>
      </w:pPr>
      <w:r>
        <w:rPr>
          <w:b/>
          <w:i/>
          <w:iCs/>
          <w:sz w:val="22"/>
          <w:szCs w:val="22"/>
          <w:u w:val="single"/>
        </w:rPr>
        <w:t>Utilisation de vos données personnelles</w:t>
      </w:r>
    </w:p>
    <w:p w:rsidR="003E3715" w:rsidRDefault="003E3715" w:rsidP="003E3715">
      <w:pPr>
        <w:pStyle w:val="Sansinterligne"/>
        <w:jc w:val="both"/>
        <w:rPr>
          <w:rFonts w:ascii="Times New Roman" w:hAnsi="Times New Roman"/>
          <w:i/>
          <w:iCs/>
        </w:rPr>
      </w:pPr>
    </w:p>
    <w:p w:rsidR="003E3715" w:rsidRDefault="003E3715" w:rsidP="003E3715">
      <w:pPr>
        <w:pStyle w:val="Sansinterligne"/>
        <w:jc w:val="both"/>
        <w:rPr>
          <w:rFonts w:ascii="Times New Roman" w:hAnsi="Times New Roman"/>
          <w:i/>
          <w:iCs/>
        </w:rPr>
      </w:pPr>
      <w:r>
        <w:rPr>
          <w:rFonts w:ascii="Times New Roman" w:hAnsi="Times New Roman"/>
          <w:i/>
          <w:iCs/>
        </w:rPr>
        <w:t xml:space="preserve">La commune de </w:t>
      </w:r>
      <w:r w:rsidR="00E97F91">
        <w:rPr>
          <w:rFonts w:ascii="Times New Roman" w:hAnsi="Times New Roman"/>
          <w:i/>
          <w:iCs/>
        </w:rPr>
        <w:t>Branches</w:t>
      </w:r>
      <w:r>
        <w:rPr>
          <w:rFonts w:ascii="Times New Roman" w:hAnsi="Times New Roman"/>
          <w:i/>
          <w:iCs/>
        </w:rPr>
        <w:t>, responsable du traitement des données contenues dans ce formulaire, vous informe que ce traitement correspond à une mission d’intérêt public au regard de l’article 6 du Règlement Général sur la Protection des Données (RGPD).</w:t>
      </w:r>
    </w:p>
    <w:p w:rsidR="003E3715" w:rsidRDefault="003E3715" w:rsidP="003E3715">
      <w:pPr>
        <w:pStyle w:val="Sansinterligne"/>
        <w:jc w:val="both"/>
        <w:rPr>
          <w:rFonts w:ascii="Times New Roman" w:hAnsi="Times New Roman"/>
          <w:i/>
          <w:iCs/>
        </w:rPr>
      </w:pPr>
      <w:r>
        <w:rPr>
          <w:rFonts w:ascii="Times New Roman" w:hAnsi="Times New Roman"/>
          <w:i/>
          <w:iCs/>
        </w:rPr>
        <w:t>Les données recueillies sont nécessaires à la bonne inscription de votre enfant à la cantine ainsi qu'à vous contacter en cas de nécessité. Elles sont destinées exclusivement au personnel chargé de l'enregistrement de l'inscript</w:t>
      </w:r>
      <w:r w:rsidR="00AD0868">
        <w:rPr>
          <w:rFonts w:ascii="Times New Roman" w:hAnsi="Times New Roman"/>
          <w:i/>
          <w:iCs/>
        </w:rPr>
        <w:t>ion.  En aucun cas elles  ne se</w:t>
      </w:r>
      <w:r>
        <w:rPr>
          <w:rFonts w:ascii="Times New Roman" w:hAnsi="Times New Roman"/>
          <w:i/>
          <w:iCs/>
        </w:rPr>
        <w:t>ront rendues accessibles à des tiers sans votre accord exprès le cas échéant.</w:t>
      </w:r>
    </w:p>
    <w:p w:rsidR="003E3715" w:rsidRDefault="003E3715" w:rsidP="003E3715">
      <w:pPr>
        <w:pStyle w:val="Sansinterligne"/>
        <w:jc w:val="both"/>
        <w:rPr>
          <w:rFonts w:ascii="Times New Roman" w:hAnsi="Times New Roman"/>
          <w:i/>
          <w:iCs/>
        </w:rPr>
      </w:pPr>
    </w:p>
    <w:p w:rsidR="003E3715" w:rsidRDefault="003E3715" w:rsidP="003E3715">
      <w:pPr>
        <w:pStyle w:val="Sansinterligne"/>
        <w:jc w:val="both"/>
        <w:rPr>
          <w:rFonts w:ascii="Times New Roman" w:hAnsi="Times New Roman"/>
          <w:i/>
          <w:iCs/>
        </w:rPr>
      </w:pPr>
      <w:r>
        <w:rPr>
          <w:rFonts w:ascii="Times New Roman" w:hAnsi="Times New Roman"/>
          <w:i/>
          <w:iCs/>
        </w:rPr>
        <w:t>Ces données ne sont pas conservées au-delà de l’année scolaire relative à la présente inscription.</w:t>
      </w:r>
    </w:p>
    <w:p w:rsidR="003E3715" w:rsidRDefault="003E3715" w:rsidP="003E3715">
      <w:pPr>
        <w:pStyle w:val="Sansinterligne"/>
        <w:jc w:val="both"/>
        <w:rPr>
          <w:rFonts w:ascii="Times New Roman" w:hAnsi="Times New Roman"/>
          <w:i/>
          <w:iCs/>
        </w:rPr>
      </w:pPr>
    </w:p>
    <w:p w:rsidR="003E3715" w:rsidRDefault="003E3715" w:rsidP="003E3715">
      <w:pPr>
        <w:pStyle w:val="Sansinterligne"/>
        <w:jc w:val="both"/>
        <w:rPr>
          <w:rFonts w:ascii="Times New Roman" w:hAnsi="Times New Roman"/>
          <w:b/>
          <w:i/>
          <w:iCs/>
          <w:u w:val="single"/>
        </w:rPr>
      </w:pPr>
      <w:r>
        <w:rPr>
          <w:rFonts w:ascii="Times New Roman" w:hAnsi="Times New Roman"/>
          <w:b/>
          <w:i/>
          <w:iCs/>
          <w:u w:val="single"/>
        </w:rPr>
        <w:t>Vos droits</w:t>
      </w:r>
    </w:p>
    <w:p w:rsidR="003E3715" w:rsidRDefault="003E3715" w:rsidP="003E3715">
      <w:pPr>
        <w:pStyle w:val="Sansinterligne"/>
        <w:jc w:val="both"/>
        <w:rPr>
          <w:rFonts w:ascii="Times New Roman" w:hAnsi="Times New Roman"/>
          <w:i/>
          <w:iCs/>
        </w:rPr>
      </w:pPr>
    </w:p>
    <w:p w:rsidR="003E3715" w:rsidRDefault="003E3715" w:rsidP="003E3715">
      <w:pPr>
        <w:pStyle w:val="Sansinterligne"/>
        <w:jc w:val="both"/>
        <w:rPr>
          <w:rFonts w:ascii="Times New Roman" w:hAnsi="Times New Roman"/>
          <w:i/>
          <w:iCs/>
        </w:rPr>
      </w:pPr>
      <w:r>
        <w:rPr>
          <w:rFonts w:ascii="Times New Roman" w:hAnsi="Times New Roman"/>
          <w:i/>
          <w:iCs/>
        </w:rPr>
        <w:t>Conformément à la Loi Informatique et Libertés ainsi qu’aux dispositions du Règlement Général sur la Protection des Données (RGPD), vous bénéficiez :</w:t>
      </w:r>
    </w:p>
    <w:p w:rsidR="003E3715" w:rsidRDefault="003E3715" w:rsidP="003E3715">
      <w:pPr>
        <w:pStyle w:val="Sansinterligne"/>
        <w:jc w:val="both"/>
        <w:rPr>
          <w:rFonts w:ascii="Times New Roman" w:hAnsi="Times New Roman"/>
          <w:i/>
          <w:iCs/>
        </w:rPr>
      </w:pPr>
      <w:r>
        <w:rPr>
          <w:rFonts w:ascii="Times New Roman" w:hAnsi="Times New Roman"/>
          <w:i/>
          <w:iCs/>
        </w:rPr>
        <w:t>-d’un droit d’accès, de rectification ou de suppression des informations vous concernant et/ou concernant votre enfant</w:t>
      </w:r>
    </w:p>
    <w:p w:rsidR="003E3715" w:rsidRDefault="003E3715" w:rsidP="003E3715">
      <w:pPr>
        <w:pStyle w:val="Sansinterligne"/>
        <w:jc w:val="both"/>
        <w:rPr>
          <w:rFonts w:ascii="Times New Roman" w:hAnsi="Times New Roman"/>
          <w:i/>
          <w:iCs/>
        </w:rPr>
      </w:pPr>
      <w:r>
        <w:rPr>
          <w:rFonts w:ascii="Times New Roman" w:hAnsi="Times New Roman"/>
          <w:i/>
          <w:iCs/>
        </w:rPr>
        <w:t>-du droit à la portabilité de vos données</w:t>
      </w:r>
    </w:p>
    <w:p w:rsidR="003E3715" w:rsidRDefault="003E3715" w:rsidP="003E3715">
      <w:pPr>
        <w:pStyle w:val="Sansinterligne"/>
        <w:jc w:val="both"/>
        <w:rPr>
          <w:rFonts w:ascii="Times New Roman" w:hAnsi="Times New Roman"/>
          <w:i/>
          <w:iCs/>
        </w:rPr>
      </w:pPr>
      <w:r>
        <w:rPr>
          <w:rFonts w:ascii="Times New Roman" w:hAnsi="Times New Roman"/>
          <w:i/>
          <w:iCs/>
        </w:rPr>
        <w:t>-du droit à la limitation d’un traitement vous concernant et/ou concernant votre enfant.</w:t>
      </w:r>
    </w:p>
    <w:p w:rsidR="003E3715" w:rsidRDefault="003E3715" w:rsidP="003E3715">
      <w:pPr>
        <w:pStyle w:val="Sansinterligne"/>
        <w:jc w:val="both"/>
        <w:rPr>
          <w:rFonts w:ascii="Times New Roman" w:hAnsi="Times New Roman"/>
          <w:i/>
          <w:iCs/>
        </w:rPr>
      </w:pPr>
      <w:r>
        <w:rPr>
          <w:rFonts w:ascii="Times New Roman" w:hAnsi="Times New Roman"/>
          <w:i/>
          <w:iCs/>
        </w:rPr>
        <w:t>-du droit, pour motifs légitimes, de vous opposer à ce que vos données fassent l’objet d’un traitement</w:t>
      </w:r>
    </w:p>
    <w:p w:rsidR="003E3715" w:rsidRDefault="003E3715" w:rsidP="003E3715">
      <w:pPr>
        <w:pStyle w:val="Sansinterligne"/>
        <w:jc w:val="both"/>
        <w:rPr>
          <w:rFonts w:ascii="Times New Roman" w:hAnsi="Times New Roman"/>
          <w:i/>
          <w:iCs/>
        </w:rPr>
      </w:pPr>
    </w:p>
    <w:p w:rsidR="003E3715" w:rsidRDefault="003E3715" w:rsidP="003E3715">
      <w:pPr>
        <w:pStyle w:val="Sansinterligne"/>
        <w:jc w:val="both"/>
        <w:rPr>
          <w:rFonts w:ascii="Times New Roman" w:hAnsi="Times New Roman"/>
          <w:i/>
          <w:iCs/>
        </w:rPr>
      </w:pPr>
      <w:r>
        <w:rPr>
          <w:rFonts w:ascii="Times New Roman" w:hAnsi="Times New Roman"/>
          <w:i/>
          <w:iCs/>
        </w:rPr>
        <w:t xml:space="preserve">Tout exercice de ces droits peut s’effectuer sur simple demande en vous adressant à la mairie de </w:t>
      </w:r>
      <w:r w:rsidR="00E97F91">
        <w:rPr>
          <w:rFonts w:ascii="Times New Roman" w:hAnsi="Times New Roman"/>
          <w:i/>
          <w:iCs/>
        </w:rPr>
        <w:t xml:space="preserve">Branches. </w:t>
      </w:r>
      <w:r>
        <w:rPr>
          <w:rFonts w:ascii="Times New Roman" w:hAnsi="Times New Roman"/>
          <w:i/>
          <w:iCs/>
        </w:rPr>
        <w:t>Un justificatif d’identité sera requis pour toute demande d’exercice de droit.</w:t>
      </w:r>
    </w:p>
    <w:p w:rsidR="008A39E1" w:rsidRDefault="008A39E1" w:rsidP="003E3715">
      <w:pPr>
        <w:pStyle w:val="Sansinterligne"/>
        <w:jc w:val="both"/>
        <w:rPr>
          <w:rFonts w:ascii="Times New Roman" w:hAnsi="Times New Roman"/>
          <w:i/>
          <w:iCs/>
        </w:rPr>
      </w:pPr>
    </w:p>
    <w:p w:rsidR="001E6AAD" w:rsidRDefault="001E6AAD" w:rsidP="003E3715">
      <w:pPr>
        <w:pStyle w:val="Sansinterligne"/>
        <w:jc w:val="both"/>
        <w:rPr>
          <w:rFonts w:ascii="Times New Roman" w:hAnsi="Times New Roman"/>
          <w:b/>
          <w:i/>
          <w:iCs/>
          <w:u w:val="single"/>
        </w:rPr>
      </w:pPr>
    </w:p>
    <w:p w:rsidR="001E6AAD" w:rsidRDefault="001E6AAD" w:rsidP="003E3715">
      <w:pPr>
        <w:pStyle w:val="Sansinterligne"/>
        <w:jc w:val="both"/>
        <w:rPr>
          <w:rFonts w:ascii="Times New Roman" w:hAnsi="Times New Roman"/>
          <w:b/>
          <w:i/>
          <w:iCs/>
          <w:u w:val="single"/>
        </w:rPr>
      </w:pPr>
    </w:p>
    <w:p w:rsidR="001E6AAD" w:rsidRDefault="001E6AAD" w:rsidP="003E3715">
      <w:pPr>
        <w:pStyle w:val="Sansinterligne"/>
        <w:jc w:val="both"/>
        <w:rPr>
          <w:rFonts w:ascii="Times New Roman" w:hAnsi="Times New Roman"/>
          <w:b/>
          <w:i/>
          <w:iCs/>
          <w:u w:val="single"/>
        </w:rPr>
      </w:pPr>
    </w:p>
    <w:p w:rsidR="003E3715" w:rsidRDefault="003E3715" w:rsidP="003E3715">
      <w:pPr>
        <w:pStyle w:val="Sansinterligne"/>
        <w:jc w:val="both"/>
        <w:rPr>
          <w:rFonts w:ascii="Times New Roman" w:hAnsi="Times New Roman"/>
          <w:b/>
          <w:i/>
          <w:iCs/>
          <w:u w:val="single"/>
        </w:rPr>
      </w:pPr>
      <w:r>
        <w:rPr>
          <w:rFonts w:ascii="Times New Roman" w:hAnsi="Times New Roman"/>
          <w:b/>
          <w:i/>
          <w:iCs/>
          <w:u w:val="single"/>
        </w:rPr>
        <w:lastRenderedPageBreak/>
        <w:t>Pour aller plus loin</w:t>
      </w:r>
    </w:p>
    <w:p w:rsidR="003E3715" w:rsidRDefault="003E3715" w:rsidP="003E3715">
      <w:pPr>
        <w:pStyle w:val="Sansinterligne"/>
        <w:jc w:val="both"/>
        <w:rPr>
          <w:rFonts w:ascii="Times New Roman" w:hAnsi="Times New Roman"/>
          <w:i/>
          <w:iCs/>
        </w:rPr>
      </w:pPr>
    </w:p>
    <w:p w:rsidR="003E3715" w:rsidRDefault="003E3715" w:rsidP="003E3715">
      <w:pPr>
        <w:pStyle w:val="Sansinterligne"/>
        <w:jc w:val="both"/>
        <w:rPr>
          <w:rFonts w:ascii="Times New Roman" w:hAnsi="Times New Roman"/>
          <w:i/>
          <w:iCs/>
        </w:rPr>
      </w:pPr>
      <w:r>
        <w:rPr>
          <w:rFonts w:ascii="Times New Roman" w:hAnsi="Times New Roman"/>
          <w:i/>
          <w:iCs/>
        </w:rPr>
        <w:t>Si vous souhaitez plus d’informations sur la protection des données personnelles et vos droits en la matière, vous pouvez :</w:t>
      </w:r>
    </w:p>
    <w:p w:rsidR="003E3715" w:rsidRDefault="003E3715" w:rsidP="003E3715">
      <w:pPr>
        <w:pStyle w:val="Sansinterligne"/>
        <w:numPr>
          <w:ilvl w:val="0"/>
          <w:numId w:val="8"/>
        </w:numPr>
        <w:jc w:val="both"/>
      </w:pPr>
      <w:r>
        <w:rPr>
          <w:rFonts w:ascii="Times New Roman" w:hAnsi="Times New Roman"/>
          <w:i/>
          <w:iCs/>
        </w:rPr>
        <w:t xml:space="preserve">consulter le site de la CNIL : </w:t>
      </w:r>
      <w:hyperlink r:id="rId9" w:history="1">
        <w:r>
          <w:rPr>
            <w:rFonts w:ascii="Times New Roman" w:hAnsi="Times New Roman"/>
            <w:i/>
            <w:iCs/>
          </w:rPr>
          <w:t>https://www.cnil.fr/</w:t>
        </w:r>
      </w:hyperlink>
    </w:p>
    <w:p w:rsidR="003E3715" w:rsidRDefault="003E3715" w:rsidP="003E3715">
      <w:pPr>
        <w:pStyle w:val="Sansinterligne"/>
        <w:numPr>
          <w:ilvl w:val="0"/>
          <w:numId w:val="8"/>
        </w:numPr>
        <w:jc w:val="both"/>
      </w:pPr>
      <w:r>
        <w:rPr>
          <w:rFonts w:ascii="Times New Roman" w:hAnsi="Times New Roman"/>
          <w:i/>
          <w:iCs/>
        </w:rPr>
        <w:t xml:space="preserve">contacter le Délégué à la Protection des Données de la collectivité : </w:t>
      </w:r>
      <w:hyperlink r:id="rId10" w:history="1">
        <w:r>
          <w:rPr>
            <w:rFonts w:ascii="Times New Roman" w:hAnsi="Times New Roman"/>
            <w:i/>
            <w:iCs/>
          </w:rPr>
          <w:t>https://www.agirhe.cdg54.fr/TDB/rgpd.aspx</w:t>
        </w:r>
      </w:hyperlink>
    </w:p>
    <w:p w:rsidR="003E3715" w:rsidRDefault="003E3715" w:rsidP="003E3715">
      <w:pPr>
        <w:pStyle w:val="Sansinterligne"/>
        <w:jc w:val="both"/>
        <w:rPr>
          <w:rFonts w:ascii="Times New Roman" w:hAnsi="Times New Roman"/>
          <w:i/>
          <w:iCs/>
        </w:rPr>
      </w:pPr>
    </w:p>
    <w:p w:rsidR="003E3715" w:rsidRDefault="003E3715">
      <w:pPr>
        <w:ind w:left="-5"/>
      </w:pPr>
    </w:p>
    <w:p w:rsidR="003E3715" w:rsidRDefault="003E3715">
      <w:pPr>
        <w:ind w:left="-5"/>
      </w:pPr>
    </w:p>
    <w:p w:rsidR="00531E53" w:rsidRDefault="00531E53">
      <w:pPr>
        <w:ind w:left="-5"/>
      </w:pPr>
    </w:p>
    <w:p w:rsidR="00AE6C88" w:rsidRPr="00531E53" w:rsidRDefault="00AE6C88" w:rsidP="00850E49">
      <w:pPr>
        <w:spacing w:after="165" w:line="259" w:lineRule="auto"/>
        <w:ind w:left="0" w:firstLine="0"/>
        <w:jc w:val="left"/>
        <w:rPr>
          <w:sz w:val="36"/>
          <w:szCs w:val="36"/>
        </w:rPr>
      </w:pPr>
    </w:p>
    <w:p w:rsidR="00AE6C88" w:rsidRPr="00531E53" w:rsidRDefault="001078B3" w:rsidP="00531E53">
      <w:pPr>
        <w:spacing w:after="160" w:line="259" w:lineRule="auto"/>
        <w:ind w:left="0" w:firstLine="0"/>
        <w:jc w:val="center"/>
        <w:rPr>
          <w:sz w:val="36"/>
          <w:szCs w:val="36"/>
        </w:rPr>
      </w:pPr>
      <w:r>
        <w:rPr>
          <w:b/>
          <w:sz w:val="36"/>
          <w:szCs w:val="36"/>
        </w:rPr>
        <w:t xml:space="preserve">Reçu </w:t>
      </w:r>
      <w:r w:rsidR="00245D86" w:rsidRPr="00531E53">
        <w:rPr>
          <w:b/>
          <w:sz w:val="36"/>
          <w:szCs w:val="36"/>
        </w:rPr>
        <w:t>règlement cantine -</w:t>
      </w:r>
      <w:r>
        <w:rPr>
          <w:b/>
          <w:sz w:val="36"/>
          <w:szCs w:val="36"/>
        </w:rPr>
        <w:t xml:space="preserve"> </w:t>
      </w:r>
      <w:r w:rsidR="00245D86" w:rsidRPr="00531E53">
        <w:rPr>
          <w:b/>
          <w:sz w:val="36"/>
          <w:szCs w:val="36"/>
        </w:rPr>
        <w:t>Année scolaire 202</w:t>
      </w:r>
      <w:r>
        <w:rPr>
          <w:b/>
          <w:sz w:val="36"/>
          <w:szCs w:val="36"/>
        </w:rPr>
        <w:t>6</w:t>
      </w:r>
      <w:r w:rsidR="00245D86" w:rsidRPr="00531E53">
        <w:rPr>
          <w:b/>
          <w:sz w:val="36"/>
          <w:szCs w:val="36"/>
        </w:rPr>
        <w:t>-202</w:t>
      </w:r>
      <w:r>
        <w:rPr>
          <w:b/>
          <w:sz w:val="36"/>
          <w:szCs w:val="36"/>
        </w:rPr>
        <w:t>7</w:t>
      </w:r>
    </w:p>
    <w:p w:rsidR="00245D86" w:rsidRPr="00531E53" w:rsidRDefault="00245D86" w:rsidP="00850E49">
      <w:pPr>
        <w:pStyle w:val="Titre2"/>
        <w:spacing w:after="159"/>
        <w:ind w:left="-5"/>
        <w:rPr>
          <w:b/>
          <w:sz w:val="36"/>
          <w:szCs w:val="36"/>
          <w:u w:val="none"/>
        </w:rPr>
      </w:pPr>
    </w:p>
    <w:p w:rsidR="00245D86" w:rsidRPr="00531E53" w:rsidRDefault="00245D86" w:rsidP="00850E49">
      <w:pPr>
        <w:pStyle w:val="Titre2"/>
        <w:spacing w:after="159"/>
        <w:ind w:left="-5"/>
        <w:rPr>
          <w:b/>
          <w:sz w:val="36"/>
          <w:szCs w:val="36"/>
          <w:u w:val="none"/>
        </w:rPr>
      </w:pPr>
    </w:p>
    <w:p w:rsidR="00AE6C88" w:rsidRPr="00531E53" w:rsidRDefault="00A51C7B" w:rsidP="00850E49">
      <w:pPr>
        <w:pStyle w:val="Titre2"/>
        <w:spacing w:after="159"/>
        <w:ind w:left="-5"/>
        <w:rPr>
          <w:color w:val="FF0000"/>
          <w:sz w:val="36"/>
          <w:szCs w:val="36"/>
        </w:rPr>
      </w:pPr>
      <w:r w:rsidRPr="00531E53">
        <w:rPr>
          <w:b/>
          <w:color w:val="FF0000"/>
          <w:sz w:val="36"/>
          <w:szCs w:val="36"/>
        </w:rPr>
        <w:t xml:space="preserve">A RETOURNER A LA MAIRIE </w:t>
      </w:r>
      <w:r w:rsidR="006750B6">
        <w:rPr>
          <w:b/>
          <w:color w:val="FF0000"/>
          <w:sz w:val="36"/>
          <w:szCs w:val="36"/>
        </w:rPr>
        <w:t>AVANT LE 15</w:t>
      </w:r>
      <w:r w:rsidR="00ED6BF0" w:rsidRPr="00531E53">
        <w:rPr>
          <w:b/>
          <w:color w:val="FF0000"/>
          <w:sz w:val="36"/>
          <w:szCs w:val="36"/>
        </w:rPr>
        <w:t xml:space="preserve"> </w:t>
      </w:r>
      <w:r w:rsidR="001078B3">
        <w:rPr>
          <w:b/>
          <w:color w:val="FF0000"/>
          <w:sz w:val="36"/>
          <w:szCs w:val="36"/>
        </w:rPr>
        <w:t>JUILLET</w:t>
      </w:r>
      <w:r w:rsidR="00ED6BF0" w:rsidRPr="00531E53">
        <w:rPr>
          <w:b/>
          <w:color w:val="FF0000"/>
          <w:sz w:val="36"/>
          <w:szCs w:val="36"/>
        </w:rPr>
        <w:t xml:space="preserve"> </w:t>
      </w:r>
      <w:bookmarkStart w:id="0" w:name="_GoBack"/>
      <w:bookmarkEnd w:id="0"/>
    </w:p>
    <w:p w:rsidR="00AE6C88" w:rsidRPr="00531E53" w:rsidRDefault="00E85DCF">
      <w:pPr>
        <w:ind w:left="-5"/>
        <w:rPr>
          <w:sz w:val="36"/>
          <w:szCs w:val="36"/>
        </w:rPr>
      </w:pPr>
      <w:r w:rsidRPr="00531E53">
        <w:rPr>
          <w:sz w:val="36"/>
          <w:szCs w:val="36"/>
        </w:rPr>
        <w:t>Responsable</w:t>
      </w:r>
      <w:r w:rsidR="00A51C7B" w:rsidRPr="00531E53">
        <w:rPr>
          <w:sz w:val="36"/>
          <w:szCs w:val="36"/>
        </w:rPr>
        <w:t xml:space="preserve"> de l’enfant ………………………………….. </w:t>
      </w:r>
    </w:p>
    <w:p w:rsidR="005A0CC1" w:rsidRPr="00531E53" w:rsidRDefault="005A0CC1">
      <w:pPr>
        <w:ind w:left="-5"/>
        <w:rPr>
          <w:sz w:val="36"/>
          <w:szCs w:val="36"/>
        </w:rPr>
      </w:pPr>
      <w:r w:rsidRPr="00531E53">
        <w:rPr>
          <w:sz w:val="36"/>
          <w:szCs w:val="36"/>
        </w:rPr>
        <w:t>Nom de l’enfant………………………………………………..</w:t>
      </w:r>
    </w:p>
    <w:p w:rsidR="00AE6C88" w:rsidRPr="00531E53" w:rsidRDefault="00A51C7B">
      <w:pPr>
        <w:ind w:left="-5"/>
        <w:rPr>
          <w:sz w:val="36"/>
          <w:szCs w:val="36"/>
        </w:rPr>
      </w:pPr>
      <w:r w:rsidRPr="00531E53">
        <w:rPr>
          <w:sz w:val="36"/>
          <w:szCs w:val="36"/>
        </w:rPr>
        <w:t>En classe de ………………………………………</w:t>
      </w:r>
      <w:r w:rsidR="005A0CC1" w:rsidRPr="00531E53">
        <w:rPr>
          <w:sz w:val="36"/>
          <w:szCs w:val="36"/>
        </w:rPr>
        <w:t>……..</w:t>
      </w:r>
      <w:r w:rsidRPr="00531E53">
        <w:rPr>
          <w:sz w:val="36"/>
          <w:szCs w:val="36"/>
        </w:rPr>
        <w:t xml:space="preserve">……… </w:t>
      </w:r>
    </w:p>
    <w:p w:rsidR="00AE6C88" w:rsidRPr="00531E53" w:rsidRDefault="00AE6C88">
      <w:pPr>
        <w:spacing w:after="158" w:line="259" w:lineRule="auto"/>
        <w:ind w:left="0" w:firstLine="0"/>
        <w:jc w:val="left"/>
        <w:rPr>
          <w:sz w:val="36"/>
          <w:szCs w:val="36"/>
        </w:rPr>
      </w:pPr>
    </w:p>
    <w:p w:rsidR="00AE6C88" w:rsidRPr="00531E53" w:rsidRDefault="00A51C7B">
      <w:pPr>
        <w:ind w:left="-5"/>
        <w:rPr>
          <w:sz w:val="36"/>
          <w:szCs w:val="36"/>
        </w:rPr>
      </w:pPr>
      <w:r w:rsidRPr="00531E53">
        <w:rPr>
          <w:sz w:val="36"/>
          <w:szCs w:val="36"/>
        </w:rPr>
        <w:t xml:space="preserve">□  atteste avoir pris connaissance du règlement de cantine </w:t>
      </w:r>
      <w:r w:rsidR="00E97F91" w:rsidRPr="00531E53">
        <w:rPr>
          <w:sz w:val="36"/>
          <w:szCs w:val="36"/>
        </w:rPr>
        <w:t>de l’école de Branches</w:t>
      </w:r>
    </w:p>
    <w:p w:rsidR="00AE6C88" w:rsidRPr="00531E53" w:rsidRDefault="00A51C7B">
      <w:pPr>
        <w:ind w:left="-5"/>
        <w:rPr>
          <w:sz w:val="36"/>
          <w:szCs w:val="36"/>
        </w:rPr>
      </w:pPr>
      <w:r w:rsidRPr="00531E53">
        <w:rPr>
          <w:sz w:val="36"/>
          <w:szCs w:val="36"/>
        </w:rPr>
        <w:t xml:space="preserve">□ accepte le règlement de cantine </w:t>
      </w:r>
      <w:r w:rsidR="00E97F91" w:rsidRPr="00531E53">
        <w:rPr>
          <w:sz w:val="36"/>
          <w:szCs w:val="36"/>
        </w:rPr>
        <w:t>de l’école de Branches</w:t>
      </w:r>
    </w:p>
    <w:p w:rsidR="00AE6C88" w:rsidRPr="00531E53" w:rsidRDefault="00AE6C88">
      <w:pPr>
        <w:spacing w:after="158" w:line="259" w:lineRule="auto"/>
        <w:ind w:left="0" w:firstLine="0"/>
        <w:jc w:val="left"/>
        <w:rPr>
          <w:sz w:val="36"/>
          <w:szCs w:val="36"/>
        </w:rPr>
      </w:pPr>
    </w:p>
    <w:p w:rsidR="00AE6C88" w:rsidRPr="00531E53" w:rsidRDefault="00A51C7B">
      <w:pPr>
        <w:ind w:left="-5"/>
        <w:rPr>
          <w:sz w:val="36"/>
          <w:szCs w:val="36"/>
        </w:rPr>
      </w:pPr>
      <w:r w:rsidRPr="00531E53">
        <w:rPr>
          <w:sz w:val="36"/>
          <w:szCs w:val="36"/>
        </w:rPr>
        <w:t xml:space="preserve">Date : </w:t>
      </w:r>
      <w:r w:rsidR="00CA1164" w:rsidRPr="00531E53">
        <w:rPr>
          <w:sz w:val="36"/>
          <w:szCs w:val="36"/>
        </w:rPr>
        <w:tab/>
      </w:r>
      <w:r w:rsidR="00CA1164" w:rsidRPr="00531E53">
        <w:rPr>
          <w:sz w:val="36"/>
          <w:szCs w:val="36"/>
        </w:rPr>
        <w:tab/>
      </w:r>
      <w:r w:rsidR="00CA1164" w:rsidRPr="00531E53">
        <w:rPr>
          <w:sz w:val="36"/>
          <w:szCs w:val="36"/>
        </w:rPr>
        <w:tab/>
      </w:r>
      <w:r w:rsidR="00CA1164" w:rsidRPr="00531E53">
        <w:rPr>
          <w:sz w:val="36"/>
          <w:szCs w:val="36"/>
        </w:rPr>
        <w:tab/>
      </w:r>
      <w:r w:rsidR="00CA1164" w:rsidRPr="00531E53">
        <w:rPr>
          <w:sz w:val="36"/>
          <w:szCs w:val="36"/>
        </w:rPr>
        <w:tab/>
      </w:r>
      <w:r w:rsidRPr="00531E53">
        <w:rPr>
          <w:sz w:val="36"/>
          <w:szCs w:val="36"/>
        </w:rPr>
        <w:t xml:space="preserve">Signature : </w:t>
      </w:r>
    </w:p>
    <w:sectPr w:rsidR="00AE6C88" w:rsidRPr="00531E53" w:rsidSect="00C77414">
      <w:pgSz w:w="11899" w:h="16841"/>
      <w:pgMar w:top="1414" w:right="1411" w:bottom="1463"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B7694"/>
    <w:multiLevelType w:val="hybridMultilevel"/>
    <w:tmpl w:val="A1E437A2"/>
    <w:lvl w:ilvl="0" w:tplc="C4C8AFF4">
      <w:start w:val="1"/>
      <w:numFmt w:val="bullet"/>
      <w:lvlText w:val="-"/>
      <w:lvlJc w:val="left"/>
      <w:pPr>
        <w:ind w:left="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509C6E">
      <w:start w:val="1"/>
      <w:numFmt w:val="bullet"/>
      <w:lvlText w:val="o"/>
      <w:lvlJc w:val="left"/>
      <w:pPr>
        <w:ind w:left="1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20CBC0">
      <w:start w:val="1"/>
      <w:numFmt w:val="bullet"/>
      <w:lvlText w:val="▪"/>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52FA52">
      <w:start w:val="1"/>
      <w:numFmt w:val="bullet"/>
      <w:lvlText w:val="•"/>
      <w:lvlJc w:val="left"/>
      <w:pPr>
        <w:ind w:left="2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7C6A92">
      <w:start w:val="1"/>
      <w:numFmt w:val="bullet"/>
      <w:lvlText w:val="o"/>
      <w:lvlJc w:val="left"/>
      <w:pPr>
        <w:ind w:left="3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6C5D78">
      <w:start w:val="1"/>
      <w:numFmt w:val="bullet"/>
      <w:lvlText w:val="▪"/>
      <w:lvlJc w:val="left"/>
      <w:pPr>
        <w:ind w:left="4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6ABFA8">
      <w:start w:val="1"/>
      <w:numFmt w:val="bullet"/>
      <w:lvlText w:val="•"/>
      <w:lvlJc w:val="left"/>
      <w:pPr>
        <w:ind w:left="5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4C282A">
      <w:start w:val="1"/>
      <w:numFmt w:val="bullet"/>
      <w:lvlText w:val="o"/>
      <w:lvlJc w:val="left"/>
      <w:pPr>
        <w:ind w:left="5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2C39A4">
      <w:start w:val="1"/>
      <w:numFmt w:val="bullet"/>
      <w:lvlText w:val="▪"/>
      <w:lvlJc w:val="left"/>
      <w:pPr>
        <w:ind w:left="6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B5732C0"/>
    <w:multiLevelType w:val="hybridMultilevel"/>
    <w:tmpl w:val="6978A1E4"/>
    <w:lvl w:ilvl="0" w:tplc="4FF840A6">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B0F68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225E1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8409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DF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7676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B0FF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6E934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26EC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18302E8C"/>
    <w:multiLevelType w:val="hybridMultilevel"/>
    <w:tmpl w:val="3E3873E4"/>
    <w:lvl w:ilvl="0" w:tplc="C968357A">
      <w:start w:val="5"/>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A6D4F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A24D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6A81C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C278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96A3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425F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E86B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9682B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350115F1"/>
    <w:multiLevelType w:val="hybridMultilevel"/>
    <w:tmpl w:val="01D0CF74"/>
    <w:lvl w:ilvl="0" w:tplc="040C000D">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4">
    <w:nsid w:val="4C906EAB"/>
    <w:multiLevelType w:val="hybridMultilevel"/>
    <w:tmpl w:val="D85610E8"/>
    <w:lvl w:ilvl="0" w:tplc="104482B6">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DEEB10">
      <w:start w:val="1"/>
      <w:numFmt w:val="bullet"/>
      <w:lvlText w:val="o"/>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A6E1A6">
      <w:start w:val="1"/>
      <w:numFmt w:val="bullet"/>
      <w:lvlText w:val="▪"/>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5229CE">
      <w:start w:val="1"/>
      <w:numFmt w:val="bullet"/>
      <w:lvlText w:val="•"/>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4671A6">
      <w:start w:val="1"/>
      <w:numFmt w:val="bullet"/>
      <w:lvlText w:val="o"/>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10C3FC">
      <w:start w:val="1"/>
      <w:numFmt w:val="bullet"/>
      <w:lvlText w:val="▪"/>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A815A4">
      <w:start w:val="1"/>
      <w:numFmt w:val="bullet"/>
      <w:lvlText w:val="•"/>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140C00">
      <w:start w:val="1"/>
      <w:numFmt w:val="bullet"/>
      <w:lvlText w:val="o"/>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2ECE62">
      <w:start w:val="1"/>
      <w:numFmt w:val="bullet"/>
      <w:lvlText w:val="▪"/>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4F815173"/>
    <w:multiLevelType w:val="hybridMultilevel"/>
    <w:tmpl w:val="FA7629E4"/>
    <w:lvl w:ilvl="0" w:tplc="040C000D">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6">
    <w:nsid w:val="50CE4233"/>
    <w:multiLevelType w:val="multilevel"/>
    <w:tmpl w:val="D6D6562A"/>
    <w:styleLink w:val="WWNum2"/>
    <w:lvl w:ilvl="0">
      <w:numFmt w:val="bullet"/>
      <w:lvlText w:val="-"/>
      <w:lvlJc w:val="left"/>
      <w:pPr>
        <w:ind w:left="929" w:hanging="360"/>
      </w:pPr>
      <w:rPr>
        <w:rFonts w:ascii="Trebuchet MS" w:eastAsia="Trebuchet MS" w:hAnsi="Trebuchet MS" w:cs="Trebuchet MS"/>
        <w:b w:val="0"/>
        <w:i w:val="0"/>
        <w:strike w:val="0"/>
        <w:dstrike w:val="0"/>
        <w:color w:val="000000"/>
        <w:position w:val="0"/>
        <w:sz w:val="22"/>
        <w:szCs w:val="22"/>
        <w:u w:val="none"/>
        <w:vertAlign w:val="baseline"/>
      </w:rPr>
    </w:lvl>
    <w:lvl w:ilvl="1">
      <w:numFmt w:val="bullet"/>
      <w:lvlText w:val="o"/>
      <w:lvlJc w:val="left"/>
      <w:pPr>
        <w:ind w:left="1649" w:hanging="360"/>
      </w:pPr>
      <w:rPr>
        <w:rFonts w:ascii="Trebuchet MS" w:eastAsia="Trebuchet MS" w:hAnsi="Trebuchet MS" w:cs="Trebuchet MS"/>
        <w:b w:val="0"/>
        <w:i w:val="0"/>
        <w:strike w:val="0"/>
        <w:dstrike w:val="0"/>
        <w:color w:val="000000"/>
        <w:position w:val="0"/>
        <w:sz w:val="22"/>
        <w:szCs w:val="22"/>
        <w:u w:val="none"/>
        <w:vertAlign w:val="baseline"/>
      </w:rPr>
    </w:lvl>
    <w:lvl w:ilvl="2">
      <w:numFmt w:val="bullet"/>
      <w:lvlText w:val="▪"/>
      <w:lvlJc w:val="left"/>
      <w:pPr>
        <w:ind w:left="2369" w:hanging="360"/>
      </w:pPr>
      <w:rPr>
        <w:rFonts w:ascii="Trebuchet MS" w:eastAsia="Trebuchet MS" w:hAnsi="Trebuchet MS" w:cs="Trebuchet MS"/>
        <w:b w:val="0"/>
        <w:i w:val="0"/>
        <w:strike w:val="0"/>
        <w:dstrike w:val="0"/>
        <w:color w:val="000000"/>
        <w:position w:val="0"/>
        <w:sz w:val="22"/>
        <w:szCs w:val="22"/>
        <w:u w:val="none"/>
        <w:vertAlign w:val="baseline"/>
      </w:rPr>
    </w:lvl>
    <w:lvl w:ilvl="3">
      <w:numFmt w:val="bullet"/>
      <w:lvlText w:val="•"/>
      <w:lvlJc w:val="left"/>
      <w:pPr>
        <w:ind w:left="3089" w:hanging="360"/>
      </w:pPr>
      <w:rPr>
        <w:rFonts w:ascii="Trebuchet MS" w:eastAsia="Trebuchet MS" w:hAnsi="Trebuchet MS" w:cs="Trebuchet MS"/>
        <w:b w:val="0"/>
        <w:i w:val="0"/>
        <w:strike w:val="0"/>
        <w:dstrike w:val="0"/>
        <w:color w:val="000000"/>
        <w:position w:val="0"/>
        <w:sz w:val="22"/>
        <w:szCs w:val="22"/>
        <w:u w:val="none"/>
        <w:vertAlign w:val="baseline"/>
      </w:rPr>
    </w:lvl>
    <w:lvl w:ilvl="4">
      <w:numFmt w:val="bullet"/>
      <w:lvlText w:val="o"/>
      <w:lvlJc w:val="left"/>
      <w:pPr>
        <w:ind w:left="3809" w:hanging="360"/>
      </w:pPr>
      <w:rPr>
        <w:rFonts w:ascii="Trebuchet MS" w:eastAsia="Trebuchet MS" w:hAnsi="Trebuchet MS" w:cs="Trebuchet MS"/>
        <w:b w:val="0"/>
        <w:i w:val="0"/>
        <w:strike w:val="0"/>
        <w:dstrike w:val="0"/>
        <w:color w:val="000000"/>
        <w:position w:val="0"/>
        <w:sz w:val="22"/>
        <w:szCs w:val="22"/>
        <w:u w:val="none"/>
        <w:vertAlign w:val="baseline"/>
      </w:rPr>
    </w:lvl>
    <w:lvl w:ilvl="5">
      <w:numFmt w:val="bullet"/>
      <w:lvlText w:val="▪"/>
      <w:lvlJc w:val="left"/>
      <w:pPr>
        <w:ind w:left="4529" w:hanging="360"/>
      </w:pPr>
      <w:rPr>
        <w:rFonts w:ascii="Trebuchet MS" w:eastAsia="Trebuchet MS" w:hAnsi="Trebuchet MS" w:cs="Trebuchet MS"/>
        <w:b w:val="0"/>
        <w:i w:val="0"/>
        <w:strike w:val="0"/>
        <w:dstrike w:val="0"/>
        <w:color w:val="000000"/>
        <w:position w:val="0"/>
        <w:sz w:val="22"/>
        <w:szCs w:val="22"/>
        <w:u w:val="none"/>
        <w:vertAlign w:val="baseline"/>
      </w:rPr>
    </w:lvl>
    <w:lvl w:ilvl="6">
      <w:numFmt w:val="bullet"/>
      <w:lvlText w:val="•"/>
      <w:lvlJc w:val="left"/>
      <w:pPr>
        <w:ind w:left="5249" w:hanging="360"/>
      </w:pPr>
      <w:rPr>
        <w:rFonts w:ascii="Trebuchet MS" w:eastAsia="Trebuchet MS" w:hAnsi="Trebuchet MS" w:cs="Trebuchet MS"/>
        <w:b w:val="0"/>
        <w:i w:val="0"/>
        <w:strike w:val="0"/>
        <w:dstrike w:val="0"/>
        <w:color w:val="000000"/>
        <w:position w:val="0"/>
        <w:sz w:val="22"/>
        <w:szCs w:val="22"/>
        <w:u w:val="none"/>
        <w:vertAlign w:val="baseline"/>
      </w:rPr>
    </w:lvl>
    <w:lvl w:ilvl="7">
      <w:numFmt w:val="bullet"/>
      <w:lvlText w:val="o"/>
      <w:lvlJc w:val="left"/>
      <w:pPr>
        <w:ind w:left="5969" w:hanging="360"/>
      </w:pPr>
      <w:rPr>
        <w:rFonts w:ascii="Trebuchet MS" w:eastAsia="Trebuchet MS" w:hAnsi="Trebuchet MS" w:cs="Trebuchet MS"/>
        <w:b w:val="0"/>
        <w:i w:val="0"/>
        <w:strike w:val="0"/>
        <w:dstrike w:val="0"/>
        <w:color w:val="000000"/>
        <w:position w:val="0"/>
        <w:sz w:val="22"/>
        <w:szCs w:val="22"/>
        <w:u w:val="none"/>
        <w:vertAlign w:val="baseline"/>
      </w:rPr>
    </w:lvl>
    <w:lvl w:ilvl="8">
      <w:numFmt w:val="bullet"/>
      <w:lvlText w:val="▪"/>
      <w:lvlJc w:val="left"/>
      <w:pPr>
        <w:ind w:left="6689" w:hanging="360"/>
      </w:pPr>
      <w:rPr>
        <w:rFonts w:ascii="Trebuchet MS" w:eastAsia="Trebuchet MS" w:hAnsi="Trebuchet MS" w:cs="Trebuchet MS"/>
        <w:b w:val="0"/>
        <w:i w:val="0"/>
        <w:strike w:val="0"/>
        <w:dstrike w:val="0"/>
        <w:color w:val="000000"/>
        <w:position w:val="0"/>
        <w:sz w:val="22"/>
        <w:szCs w:val="22"/>
        <w:u w:val="none"/>
        <w:vertAlign w:val="baseline"/>
      </w:rPr>
    </w:lvl>
  </w:abstractNum>
  <w:abstractNum w:abstractNumId="7">
    <w:nsid w:val="62617FDD"/>
    <w:multiLevelType w:val="hybridMultilevel"/>
    <w:tmpl w:val="3426096A"/>
    <w:lvl w:ilvl="0" w:tplc="970088D2">
      <w:start w:val="1"/>
      <w:numFmt w:val="bullet"/>
      <w:lvlText w:val="-"/>
      <w:lvlJc w:val="left"/>
      <w:pPr>
        <w:ind w:left="92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807ED710">
      <w:start w:val="1"/>
      <w:numFmt w:val="bullet"/>
      <w:lvlText w:val="o"/>
      <w:lvlJc w:val="left"/>
      <w:pPr>
        <w:ind w:left="164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42D69762">
      <w:start w:val="1"/>
      <w:numFmt w:val="bullet"/>
      <w:lvlText w:val="▪"/>
      <w:lvlJc w:val="left"/>
      <w:pPr>
        <w:ind w:left="236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1FAEB6C6">
      <w:start w:val="1"/>
      <w:numFmt w:val="bullet"/>
      <w:lvlText w:val="•"/>
      <w:lvlJc w:val="left"/>
      <w:pPr>
        <w:ind w:left="308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682CF4DE">
      <w:start w:val="1"/>
      <w:numFmt w:val="bullet"/>
      <w:lvlText w:val="o"/>
      <w:lvlJc w:val="left"/>
      <w:pPr>
        <w:ind w:left="380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85661F0E">
      <w:start w:val="1"/>
      <w:numFmt w:val="bullet"/>
      <w:lvlText w:val="▪"/>
      <w:lvlJc w:val="left"/>
      <w:pPr>
        <w:ind w:left="452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E76A92FA">
      <w:start w:val="1"/>
      <w:numFmt w:val="bullet"/>
      <w:lvlText w:val="•"/>
      <w:lvlJc w:val="left"/>
      <w:pPr>
        <w:ind w:left="524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0D98E9F8">
      <w:start w:val="1"/>
      <w:numFmt w:val="bullet"/>
      <w:lvlText w:val="o"/>
      <w:lvlJc w:val="left"/>
      <w:pPr>
        <w:ind w:left="596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78F277F6">
      <w:start w:val="1"/>
      <w:numFmt w:val="bullet"/>
      <w:lvlText w:val="▪"/>
      <w:lvlJc w:val="left"/>
      <w:pPr>
        <w:ind w:left="668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4"/>
  </w:num>
  <w:num w:numId="4">
    <w:abstractNumId w:val="1"/>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88"/>
    <w:rsid w:val="00020A9D"/>
    <w:rsid w:val="000D67AF"/>
    <w:rsid w:val="000E7D0E"/>
    <w:rsid w:val="001078B3"/>
    <w:rsid w:val="0011017E"/>
    <w:rsid w:val="0013534D"/>
    <w:rsid w:val="00142468"/>
    <w:rsid w:val="0014649D"/>
    <w:rsid w:val="001514E2"/>
    <w:rsid w:val="00151D64"/>
    <w:rsid w:val="001E360C"/>
    <w:rsid w:val="001E6AAD"/>
    <w:rsid w:val="00212D30"/>
    <w:rsid w:val="00245D86"/>
    <w:rsid w:val="002B0D0F"/>
    <w:rsid w:val="002F7026"/>
    <w:rsid w:val="0037713D"/>
    <w:rsid w:val="003B0897"/>
    <w:rsid w:val="003E3715"/>
    <w:rsid w:val="00531E53"/>
    <w:rsid w:val="005930D9"/>
    <w:rsid w:val="005A0CC1"/>
    <w:rsid w:val="005B47BA"/>
    <w:rsid w:val="005B5732"/>
    <w:rsid w:val="005D4922"/>
    <w:rsid w:val="006127A3"/>
    <w:rsid w:val="0062081C"/>
    <w:rsid w:val="006750B6"/>
    <w:rsid w:val="006A20CA"/>
    <w:rsid w:val="00784C48"/>
    <w:rsid w:val="007E7549"/>
    <w:rsid w:val="007E7AC0"/>
    <w:rsid w:val="00805D92"/>
    <w:rsid w:val="00850E49"/>
    <w:rsid w:val="0086577F"/>
    <w:rsid w:val="00881483"/>
    <w:rsid w:val="008A39E1"/>
    <w:rsid w:val="008E2286"/>
    <w:rsid w:val="00934A18"/>
    <w:rsid w:val="00994083"/>
    <w:rsid w:val="00A001B0"/>
    <w:rsid w:val="00A51C7B"/>
    <w:rsid w:val="00AC1D03"/>
    <w:rsid w:val="00AD0020"/>
    <w:rsid w:val="00AD0868"/>
    <w:rsid w:val="00AE6C88"/>
    <w:rsid w:val="00B373B5"/>
    <w:rsid w:val="00B57599"/>
    <w:rsid w:val="00BD7722"/>
    <w:rsid w:val="00C577C8"/>
    <w:rsid w:val="00C57F95"/>
    <w:rsid w:val="00C620C6"/>
    <w:rsid w:val="00C77414"/>
    <w:rsid w:val="00CA1164"/>
    <w:rsid w:val="00DB507F"/>
    <w:rsid w:val="00E85DCF"/>
    <w:rsid w:val="00E97F91"/>
    <w:rsid w:val="00ED13E5"/>
    <w:rsid w:val="00ED6BF0"/>
    <w:rsid w:val="00F7261E"/>
    <w:rsid w:val="00FF419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4BA00-D260-4C2B-ABFA-7BC0ACD2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414"/>
    <w:pPr>
      <w:spacing w:after="156" w:line="263" w:lineRule="auto"/>
      <w:ind w:left="10" w:hanging="10"/>
      <w:jc w:val="both"/>
    </w:pPr>
    <w:rPr>
      <w:rFonts w:ascii="Calibri" w:eastAsia="Calibri" w:hAnsi="Calibri" w:cs="Calibri"/>
      <w:color w:val="000000"/>
    </w:rPr>
  </w:style>
  <w:style w:type="paragraph" w:styleId="Titre1">
    <w:name w:val="heading 1"/>
    <w:next w:val="Normal"/>
    <w:link w:val="Titre1Car"/>
    <w:uiPriority w:val="9"/>
    <w:unhideWhenUsed/>
    <w:qFormat/>
    <w:rsid w:val="00C77414"/>
    <w:pPr>
      <w:keepNext/>
      <w:keepLines/>
      <w:spacing w:after="159"/>
      <w:ind w:left="10" w:hanging="10"/>
      <w:outlineLvl w:val="0"/>
    </w:pPr>
    <w:rPr>
      <w:rFonts w:ascii="Calibri" w:eastAsia="Calibri" w:hAnsi="Calibri" w:cs="Calibri"/>
      <w:b/>
      <w:color w:val="000000"/>
      <w:u w:val="single" w:color="000000"/>
    </w:rPr>
  </w:style>
  <w:style w:type="paragraph" w:styleId="Titre2">
    <w:name w:val="heading 2"/>
    <w:next w:val="Normal"/>
    <w:link w:val="Titre2Car"/>
    <w:uiPriority w:val="9"/>
    <w:unhideWhenUsed/>
    <w:qFormat/>
    <w:rsid w:val="00C77414"/>
    <w:pPr>
      <w:keepNext/>
      <w:keepLines/>
      <w:spacing w:after="158"/>
      <w:ind w:left="10" w:hanging="10"/>
      <w:outlineLvl w:val="1"/>
    </w:pPr>
    <w:rPr>
      <w:rFonts w:ascii="Calibri" w:eastAsia="Calibri" w:hAnsi="Calibri" w:cs="Calibri"/>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C77414"/>
    <w:rPr>
      <w:rFonts w:ascii="Calibri" w:eastAsia="Calibri" w:hAnsi="Calibri" w:cs="Calibri"/>
      <w:color w:val="000000"/>
      <w:sz w:val="22"/>
      <w:u w:val="single" w:color="000000"/>
    </w:rPr>
  </w:style>
  <w:style w:type="character" w:customStyle="1" w:styleId="Titre1Car">
    <w:name w:val="Titre 1 Car"/>
    <w:link w:val="Titre1"/>
    <w:rsid w:val="00C77414"/>
    <w:rPr>
      <w:rFonts w:ascii="Calibri" w:eastAsia="Calibri" w:hAnsi="Calibri" w:cs="Calibri"/>
      <w:b/>
      <w:color w:val="000000"/>
      <w:sz w:val="22"/>
      <w:u w:val="single" w:color="000000"/>
    </w:rPr>
  </w:style>
  <w:style w:type="paragraph" w:styleId="Paragraphedeliste">
    <w:name w:val="List Paragraph"/>
    <w:basedOn w:val="Normal"/>
    <w:uiPriority w:val="34"/>
    <w:qFormat/>
    <w:rsid w:val="0011017E"/>
    <w:pPr>
      <w:ind w:left="720"/>
      <w:contextualSpacing/>
    </w:pPr>
  </w:style>
  <w:style w:type="paragraph" w:customStyle="1" w:styleId="Standard">
    <w:name w:val="Standard"/>
    <w:rsid w:val="005B573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Sansinterligne">
    <w:name w:val="No Spacing"/>
    <w:rsid w:val="003E3715"/>
    <w:pPr>
      <w:suppressAutoHyphens/>
      <w:autoSpaceDN w:val="0"/>
      <w:spacing w:after="0" w:line="240" w:lineRule="auto"/>
      <w:textAlignment w:val="baseline"/>
    </w:pPr>
    <w:rPr>
      <w:rFonts w:ascii="Calibri" w:eastAsia="SimSun" w:hAnsi="Calibri" w:cs="Tahoma"/>
      <w:kern w:val="3"/>
    </w:rPr>
  </w:style>
  <w:style w:type="numbering" w:customStyle="1" w:styleId="WWNum2">
    <w:name w:val="WWNum2"/>
    <w:basedOn w:val="Aucuneliste"/>
    <w:rsid w:val="003E3715"/>
    <w:pPr>
      <w:numPr>
        <w:numId w:val="8"/>
      </w:numPr>
    </w:pPr>
  </w:style>
  <w:style w:type="paragraph" w:styleId="Textedebulles">
    <w:name w:val="Balloon Text"/>
    <w:basedOn w:val="Normal"/>
    <w:link w:val="TextedebullesCar"/>
    <w:uiPriority w:val="99"/>
    <w:semiHidden/>
    <w:unhideWhenUsed/>
    <w:rsid w:val="00245D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5D86"/>
    <w:rPr>
      <w:rFonts w:ascii="Segoe UI" w:eastAsia="Calibri" w:hAnsi="Segoe UI" w:cs="Segoe UI"/>
      <w:color w:val="000000"/>
      <w:sz w:val="18"/>
      <w:szCs w:val="18"/>
    </w:rPr>
  </w:style>
  <w:style w:type="character" w:styleId="Lienhypertexte">
    <w:name w:val="Hyperlink"/>
    <w:basedOn w:val="Policepardfaut"/>
    <w:uiPriority w:val="99"/>
    <w:unhideWhenUsed/>
    <w:rsid w:val="00DB50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81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irie.fleurylavallee@wanadoo.fr"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agirhe.cdg54.fr/TDB/rgpd.aspx" TargetMode="External"/><Relationship Id="rId4" Type="http://schemas.openxmlformats.org/officeDocument/2006/relationships/webSettings" Target="webSettings.xml"/><Relationship Id="rId9" Type="http://schemas.openxmlformats.org/officeDocument/2006/relationships/hyperlink" Target="https://www.cn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1958</Words>
  <Characters>10771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SAINT CLEMENT DE RIVIERE</dc:creator>
  <cp:keywords/>
  <cp:lastModifiedBy>Mairie de Branches 1</cp:lastModifiedBy>
  <cp:revision>4</cp:revision>
  <cp:lastPrinted>2023-05-25T08:28:00Z</cp:lastPrinted>
  <dcterms:created xsi:type="dcterms:W3CDTF">2026-06-15T13:44:00Z</dcterms:created>
  <dcterms:modified xsi:type="dcterms:W3CDTF">2026-06-15T15:01:00Z</dcterms:modified>
</cp:coreProperties>
</file>